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C4" w:rsidRDefault="009C73C4" w:rsidP="00082920">
      <w:pPr>
        <w:tabs>
          <w:tab w:val="center" w:pos="6480"/>
          <w:tab w:val="left" w:pos="10091"/>
        </w:tabs>
        <w:bidi/>
        <w:spacing w:after="0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بسمه تعالی</w:t>
      </w:r>
    </w:p>
    <w:p w:rsidR="00082920" w:rsidRPr="00082920" w:rsidRDefault="00082920" w:rsidP="00082920">
      <w:pPr>
        <w:tabs>
          <w:tab w:val="center" w:pos="6480"/>
          <w:tab w:val="left" w:pos="10091"/>
        </w:tabs>
        <w:bidi/>
        <w:spacing w:after="0"/>
        <w:jc w:val="center"/>
        <w:rPr>
          <w:rFonts w:cs="B Yekan"/>
          <w:sz w:val="24"/>
          <w:szCs w:val="24"/>
          <w:rtl/>
          <w:lang w:bidi="fa-IR"/>
        </w:rPr>
      </w:pPr>
      <w:r w:rsidRPr="00082920">
        <w:rPr>
          <w:rFonts w:cs="B Yekan" w:hint="cs"/>
          <w:sz w:val="24"/>
          <w:szCs w:val="24"/>
          <w:rtl/>
          <w:lang w:bidi="fa-IR"/>
        </w:rPr>
        <w:t>فرم اعلام فراخوان بورس تحصیلی</w:t>
      </w:r>
    </w:p>
    <w:p w:rsidR="00C57459" w:rsidRPr="001F0FCA" w:rsidRDefault="00C57459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spacing w:before="240"/>
        <w:ind w:left="450"/>
        <w:rPr>
          <w:rFonts w:cs="B Mitra"/>
          <w:b/>
          <w:bCs/>
          <w:lang w:bidi="fa-IR"/>
        </w:rPr>
      </w:pPr>
      <w:r w:rsidRPr="001F0FCA">
        <w:rPr>
          <w:rFonts w:cs="B Mitra" w:hint="cs"/>
          <w:b/>
          <w:bCs/>
          <w:rtl/>
          <w:lang w:bidi="fa-IR"/>
        </w:rPr>
        <w:t>مشخصات بورس</w:t>
      </w:r>
      <w:r w:rsidR="00AC4049" w:rsidRPr="001F0FCA">
        <w:rPr>
          <w:rFonts w:cs="B Mitra"/>
          <w:b/>
          <w:bCs/>
          <w:lang w:bidi="fa-IR"/>
        </w:rPr>
        <w:t xml:space="preserve"> </w:t>
      </w:r>
      <w:r w:rsidR="001922EF" w:rsidRPr="001F0FCA">
        <w:rPr>
          <w:rFonts w:cs="B Mitra" w:hint="cs"/>
          <w:b/>
          <w:bCs/>
          <w:rtl/>
          <w:lang w:bidi="fa-IR"/>
        </w:rPr>
        <w:t xml:space="preserve"> اعلام شده: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2123"/>
        <w:gridCol w:w="1575"/>
        <w:gridCol w:w="1575"/>
        <w:gridCol w:w="1890"/>
        <w:gridCol w:w="3135"/>
      </w:tblGrid>
      <w:tr w:rsidR="009C73C4" w:rsidTr="00014794">
        <w:trPr>
          <w:trHeight w:val="448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نام کشور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9C73C4" w:rsidRPr="009C73C4" w:rsidRDefault="002D3AB9" w:rsidP="001922EF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چین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 w:rsidRPr="009C73C4"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تاریخ فراخوان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C73C4" w:rsidRPr="009C73C4" w:rsidRDefault="009C73C4" w:rsidP="009C73C4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</w:p>
        </w:tc>
      </w:tr>
      <w:tr w:rsidR="00604C8B" w:rsidTr="00014794">
        <w:trPr>
          <w:trHeight w:val="439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604C8B" w:rsidRPr="009C73C4" w:rsidRDefault="00604C8B" w:rsidP="00604C8B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مقطع</w:t>
            </w:r>
            <w:r>
              <w:rPr>
                <w:rFonts w:cs="B Mitra" w:hint="cs"/>
                <w:b/>
                <w:bCs/>
                <w:rtl/>
                <w:lang w:bidi="fa-IR"/>
              </w:rPr>
              <w:t>/ مقاطع</w:t>
            </w:r>
            <w:r w:rsidRPr="009C73C4">
              <w:rPr>
                <w:rFonts w:cs="B Mitra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604C8B" w:rsidRPr="009C73C4" w:rsidRDefault="00604C8B" w:rsidP="00604C8B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33A30">
              <w:rPr>
                <w:rFonts w:cs="B Mitra" w:hint="cs"/>
                <w:sz w:val="36"/>
                <w:szCs w:val="36"/>
                <w:lang w:bidi="fa-IR"/>
              </w:rPr>
              <w:sym w:font="Wingdings 2" w:char="F0A3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کارشناسی ارشد</w:t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604C8B" w:rsidRPr="009C73C4" w:rsidRDefault="00604C8B" w:rsidP="00604C8B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lang w:bidi="fa-IR"/>
              </w:rPr>
            </w:pPr>
            <w:r w:rsidRPr="009C73C4">
              <w:rPr>
                <w:rFonts w:cs="B Mitra" w:hint="cs"/>
                <w:b/>
                <w:bCs/>
                <w:rtl/>
                <w:lang w:bidi="fa-IR"/>
              </w:rPr>
              <w:t>تاریخ مهلت ثبت نام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04C8B" w:rsidRPr="009C73C4" w:rsidRDefault="00003D7C" w:rsidP="00604C8B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="00604C8B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F7BEA">
              <w:rPr>
                <w:rFonts w:cs="B Mitra" w:hint="cs"/>
                <w:b/>
                <w:bCs/>
                <w:rtl/>
                <w:lang w:bidi="fa-IR"/>
              </w:rPr>
              <w:t>دسامبر</w:t>
            </w:r>
            <w:r w:rsidR="00604C8B">
              <w:rPr>
                <w:rFonts w:cs="B Mitra" w:hint="cs"/>
                <w:b/>
                <w:bCs/>
                <w:rtl/>
                <w:lang w:bidi="fa-IR"/>
              </w:rPr>
              <w:t xml:space="preserve"> 202</w:t>
            </w:r>
            <w:r>
              <w:rPr>
                <w:rFonts w:cs="B Mitra" w:hint="cs"/>
                <w:b/>
                <w:bCs/>
                <w:rtl/>
                <w:lang w:bidi="fa-IR"/>
              </w:rPr>
              <w:t>6</w:t>
            </w:r>
            <w:r w:rsidR="00604C8B">
              <w:rPr>
                <w:rFonts w:cs="B Mitra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Mitra" w:hint="cs"/>
                <w:b/>
                <w:bCs/>
                <w:rtl/>
                <w:lang w:bidi="fa-IR"/>
              </w:rPr>
              <w:t>22</w:t>
            </w:r>
            <w:r w:rsidR="00604C8B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F7BEA">
              <w:rPr>
                <w:rFonts w:cs="B Mitra" w:hint="cs"/>
                <w:b/>
                <w:bCs/>
                <w:rtl/>
                <w:lang w:bidi="fa-IR"/>
              </w:rPr>
              <w:t>آذر</w:t>
            </w:r>
            <w:r w:rsidR="00604C8B">
              <w:rPr>
                <w:rFonts w:cs="B Mitra" w:hint="cs"/>
                <w:b/>
                <w:bCs/>
                <w:rtl/>
                <w:lang w:bidi="fa-IR"/>
              </w:rPr>
              <w:t xml:space="preserve"> 140</w:t>
            </w: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604C8B" w:rsidTr="008D3366">
        <w:trPr>
          <w:trHeight w:val="403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604C8B" w:rsidRPr="009C73C4" w:rsidRDefault="00604C8B" w:rsidP="00604C8B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تعداد سهمیه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604C8B" w:rsidRPr="009C73C4" w:rsidRDefault="00604C8B" w:rsidP="00604C8B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604C8B" w:rsidRPr="009C73C4" w:rsidRDefault="00604C8B" w:rsidP="00604C8B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 اصلی 3 رزرو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604C8B" w:rsidRPr="009C73C4" w:rsidRDefault="00604C8B" w:rsidP="00604C8B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مصاحبه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604C8B" w:rsidRPr="00D33A30" w:rsidRDefault="00604C8B" w:rsidP="00604C8B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36"/>
                <w:szCs w:val="36"/>
                <w:lang w:bidi="fa-IR"/>
              </w:rPr>
              <w:sym w:font="Wingdings 2" w:char="F0A2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D33A30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 </w:t>
            </w:r>
            <w:r w:rsidRPr="00D33A30">
              <w:rPr>
                <w:rFonts w:cs="B Mitra" w:hint="cs"/>
                <w:sz w:val="36"/>
                <w:szCs w:val="36"/>
                <w:lang w:bidi="fa-IR"/>
              </w:rPr>
              <w:sym w:font="Wingdings 2" w:char="F0A3"/>
            </w:r>
            <w:r w:rsidRPr="00D33A30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D33A30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</w:tr>
    </w:tbl>
    <w:p w:rsidR="009C73C4" w:rsidRPr="001F0FCA" w:rsidRDefault="009C73C4" w:rsidP="009C73C4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sz w:val="10"/>
          <w:szCs w:val="10"/>
          <w:lang w:bidi="fa-IR"/>
        </w:rPr>
      </w:pPr>
    </w:p>
    <w:p w:rsidR="001922EF" w:rsidRPr="001F0FCA" w:rsidRDefault="005259BC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ind w:left="450"/>
        <w:rPr>
          <w:rFonts w:cs="B Mitra"/>
          <w:b/>
          <w:bCs/>
          <w:lang w:bidi="fa-IR"/>
        </w:rPr>
      </w:pPr>
      <w:r w:rsidRPr="001F0FCA">
        <w:rPr>
          <w:rFonts w:cs="B Mitra" w:hint="cs"/>
          <w:b/>
          <w:bCs/>
          <w:rtl/>
          <w:lang w:bidi="fa-IR"/>
        </w:rPr>
        <w:t>موارد</w:t>
      </w:r>
      <w:r w:rsidR="001922EF" w:rsidRPr="001F0FCA">
        <w:rPr>
          <w:rFonts w:cs="B Mitra" w:hint="cs"/>
          <w:b/>
          <w:bCs/>
          <w:rtl/>
          <w:lang w:bidi="fa-IR"/>
        </w:rPr>
        <w:t xml:space="preserve"> بورس اعلام شده:</w:t>
      </w:r>
      <w:r w:rsidR="001922EF" w:rsidRPr="001F0FCA">
        <w:rPr>
          <w:rFonts w:cs="B Mitra"/>
          <w:b/>
          <w:bCs/>
          <w:lang w:bidi="fa-IR"/>
        </w:rPr>
        <w:t xml:space="preserve"> </w:t>
      </w:r>
    </w:p>
    <w:tbl>
      <w:tblPr>
        <w:tblStyle w:val="TableGrid"/>
        <w:bidiVisual/>
        <w:tblW w:w="10298" w:type="dxa"/>
        <w:tblLook w:val="04A0" w:firstRow="1" w:lastRow="0" w:firstColumn="1" w:lastColumn="0" w:noHBand="0" w:noVBand="1"/>
      </w:tblPr>
      <w:tblGrid>
        <w:gridCol w:w="1141"/>
        <w:gridCol w:w="2367"/>
        <w:gridCol w:w="2104"/>
        <w:gridCol w:w="2951"/>
        <w:gridCol w:w="1735"/>
      </w:tblGrid>
      <w:tr w:rsidR="001922EF" w:rsidTr="00082920">
        <w:trPr>
          <w:trHeight w:val="448"/>
        </w:trPr>
        <w:tc>
          <w:tcPr>
            <w:tcW w:w="10298" w:type="dxa"/>
            <w:gridSpan w:val="5"/>
            <w:shd w:val="clear" w:color="auto" w:fill="D9D9D9" w:themeFill="background1" w:themeFillShade="D9"/>
            <w:vAlign w:val="center"/>
          </w:tcPr>
          <w:p w:rsidR="001922EF" w:rsidRPr="009C73C4" w:rsidRDefault="005259BC" w:rsidP="005259BC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PHD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>مقطع   دکتـــری   /</w:t>
            </w:r>
            <w:r>
              <w:rPr>
                <w:rFonts w:cs="B Mitra"/>
                <w:b/>
                <w:bCs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proofErr w:type="gramStart"/>
            <w:r>
              <w:rPr>
                <w:rFonts w:cs="B Mitra" w:hint="cs"/>
                <w:b/>
                <w:bCs/>
                <w:rtl/>
                <w:lang w:bidi="fa-IR"/>
              </w:rPr>
              <w:t xml:space="preserve">  :</w:t>
            </w:r>
            <w:proofErr w:type="gramEnd"/>
            <w:r>
              <w:rPr>
                <w:rFonts w:cs="B Mitra" w:hint="cs"/>
                <w:b/>
                <w:bCs/>
                <w:rtl/>
                <w:lang w:bidi="fa-IR"/>
              </w:rPr>
              <w:t xml:space="preserve">::::::::::::::::          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 w:rsidR="002C7EAC">
              <w:rPr>
                <w:rFonts w:cs="B Mitra"/>
                <w:b/>
                <w:bCs/>
                <w:lang w:bidi="fa-IR"/>
              </w:rPr>
              <w:t xml:space="preserve">MASTER  </w:t>
            </w:r>
            <w:r w:rsidR="001922EF">
              <w:rPr>
                <w:rFonts w:cs="B Mitra" w:hint="cs"/>
                <w:b/>
                <w:bCs/>
                <w:rtl/>
                <w:lang w:bidi="fa-IR"/>
              </w:rPr>
              <w:t>مقطع کارشناسی ارشد</w:t>
            </w:r>
            <w:r w:rsidR="002C7EAC">
              <w:rPr>
                <w:rFonts w:cs="B Mitra" w:hint="cs"/>
                <w:b/>
                <w:bCs/>
                <w:rtl/>
                <w:lang w:bidi="fa-IR"/>
              </w:rPr>
              <w:t xml:space="preserve"> /</w:t>
            </w:r>
          </w:p>
        </w:tc>
      </w:tr>
      <w:tr w:rsidR="001922EF" w:rsidTr="00604C8B">
        <w:trPr>
          <w:trHeight w:val="961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1922EF" w:rsidRPr="009C73C4" w:rsidRDefault="001922EF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 دانشگاه / دانشگاه ها</w:t>
            </w:r>
          </w:p>
        </w:tc>
        <w:tc>
          <w:tcPr>
            <w:tcW w:w="9157" w:type="dxa"/>
            <w:gridSpan w:val="4"/>
            <w:shd w:val="clear" w:color="auto" w:fill="auto"/>
          </w:tcPr>
          <w:p w:rsidR="00424A00" w:rsidRDefault="00424A00" w:rsidP="003F3021">
            <w:pPr>
              <w:tabs>
                <w:tab w:val="center" w:pos="6480"/>
                <w:tab w:val="left" w:pos="10091"/>
              </w:tabs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Harbin Institute of Technology (HIT)</w:t>
            </w:r>
          </w:p>
          <w:p w:rsidR="00424A00" w:rsidRPr="00424A00" w:rsidRDefault="00424A00" w:rsidP="00424A00">
            <w:pPr>
              <w:rPr>
                <w:rFonts w:cs="Times New Roman"/>
                <w:color w:val="000000"/>
                <w:sz w:val="24"/>
              </w:rPr>
            </w:pPr>
            <w:r w:rsidRPr="00424A00">
              <w:rPr>
                <w:rFonts w:cs="Times New Roman"/>
                <w:color w:val="000000"/>
                <w:sz w:val="24"/>
              </w:rPr>
              <w:t>Scholarship type: B</w:t>
            </w:r>
          </w:p>
          <w:p w:rsidR="00424A00" w:rsidRDefault="00424A00" w:rsidP="00424A00">
            <w:pPr>
              <w:rPr>
                <w:rFonts w:cs="Times New Roman"/>
                <w:color w:val="000000"/>
                <w:sz w:val="24"/>
              </w:rPr>
            </w:pPr>
            <w:r w:rsidRPr="00424A00">
              <w:rPr>
                <w:rFonts w:cs="Times New Roman"/>
                <w:color w:val="000000"/>
                <w:sz w:val="24"/>
              </w:rPr>
              <w:t>University code: 10213</w:t>
            </w:r>
          </w:p>
          <w:p w:rsidR="001922EF" w:rsidRPr="009C73C4" w:rsidRDefault="001922EF" w:rsidP="00336930">
            <w:pPr>
              <w:tabs>
                <w:tab w:val="center" w:pos="6480"/>
                <w:tab w:val="left" w:pos="10091"/>
              </w:tabs>
              <w:jc w:val="right"/>
              <w:rPr>
                <w:rFonts w:cs="B Mitra"/>
                <w:b/>
                <w:bCs/>
                <w:lang w:bidi="fa-IR"/>
              </w:rPr>
            </w:pPr>
          </w:p>
        </w:tc>
      </w:tr>
      <w:tr w:rsidR="007A0E14" w:rsidTr="00604C8B">
        <w:trPr>
          <w:trHeight w:val="1078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7A0E14" w:rsidRDefault="007A0E14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/ رشته های تحصیلی</w:t>
            </w:r>
          </w:p>
        </w:tc>
        <w:tc>
          <w:tcPr>
            <w:tcW w:w="9157" w:type="dxa"/>
            <w:gridSpan w:val="4"/>
            <w:shd w:val="clear" w:color="auto" w:fill="auto"/>
          </w:tcPr>
          <w:tbl>
            <w:tblPr>
              <w:tblStyle w:val="TableNormal1"/>
              <w:tblW w:w="8936" w:type="dxa"/>
              <w:tblInd w:w="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3400"/>
              <w:gridCol w:w="5536"/>
            </w:tblGrid>
            <w:tr w:rsidR="000E4554" w:rsidTr="000E4554">
              <w:trPr>
                <w:trHeight w:val="477"/>
              </w:trPr>
              <w:tc>
                <w:tcPr>
                  <w:tcW w:w="3400" w:type="dxa"/>
                  <w:shd w:val="clear" w:color="auto" w:fill="BFBFBF"/>
                </w:tcPr>
                <w:p w:rsidR="000E4554" w:rsidRDefault="000E4554" w:rsidP="000E4554">
                  <w:pPr>
                    <w:ind w:left="1481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4"/>
                      <w:szCs w:val="24"/>
                    </w:rPr>
                    <w:t>Schools</w:t>
                  </w:r>
                </w:p>
              </w:tc>
              <w:tc>
                <w:tcPr>
                  <w:tcW w:w="5536" w:type="dxa"/>
                  <w:shd w:val="clear" w:color="auto" w:fill="BFBFBF"/>
                </w:tcPr>
                <w:p w:rsidR="000E4554" w:rsidRDefault="000E4554" w:rsidP="000E4554">
                  <w:pPr>
                    <w:ind w:left="2346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pacing w:val="-5"/>
                      <w:sz w:val="24"/>
                      <w:szCs w:val="24"/>
                    </w:rPr>
                    <w:t>Major</w:t>
                  </w:r>
                </w:p>
              </w:tc>
            </w:tr>
            <w:tr w:rsidR="000E4554" w:rsidTr="000E4554">
              <w:trPr>
                <w:trHeight w:val="472"/>
              </w:trPr>
              <w:tc>
                <w:tcPr>
                  <w:tcW w:w="3400" w:type="dxa"/>
                  <w:vMerge w:val="restart"/>
                  <w:tcBorders>
                    <w:bottom w:val="nil"/>
                  </w:tcBorders>
                </w:tcPr>
                <w:p w:rsidR="000E4554" w:rsidRPr="000E4554" w:rsidRDefault="000E4554" w:rsidP="000E4554">
                  <w:pPr>
                    <w:pStyle w:val="TableText"/>
                    <w:ind w:left="109"/>
                    <w:rPr>
                      <w:sz w:val="22"/>
                      <w:szCs w:val="22"/>
                    </w:rPr>
                  </w:pPr>
                  <w:r w:rsidRPr="000E4554">
                    <w:rPr>
                      <w:spacing w:val="-1"/>
                      <w:sz w:val="22"/>
                      <w:szCs w:val="22"/>
                    </w:rPr>
                    <w:t>Astronautics</w:t>
                  </w: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09"/>
                  </w:pPr>
                  <w:r>
                    <w:rPr>
                      <w:spacing w:val="-1"/>
                    </w:rPr>
                    <w:t>Mechanics</w:t>
                  </w:r>
                </w:p>
              </w:tc>
            </w:tr>
            <w:tr w:rsidR="000E4554" w:rsidTr="000E4554">
              <w:trPr>
                <w:trHeight w:val="364"/>
              </w:trPr>
              <w:tc>
                <w:tcPr>
                  <w:tcW w:w="3400" w:type="dxa"/>
                  <w:vMerge/>
                  <w:tcBorders>
                    <w:top w:val="nil"/>
                    <w:bottom w:val="nil"/>
                  </w:tcBorders>
                </w:tcPr>
                <w:p w:rsidR="000E4554" w:rsidRPr="000E4554" w:rsidRDefault="000E4554" w:rsidP="000E455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14"/>
                  </w:pPr>
                  <w:r>
                    <w:rPr>
                      <w:spacing w:val="-1"/>
                    </w:rPr>
                    <w:t>Control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Science and Engineering</w:t>
                  </w:r>
                </w:p>
              </w:tc>
            </w:tr>
            <w:tr w:rsidR="000E4554" w:rsidTr="000E4554">
              <w:trPr>
                <w:trHeight w:val="562"/>
              </w:trPr>
              <w:tc>
                <w:tcPr>
                  <w:tcW w:w="3400" w:type="dxa"/>
                  <w:vMerge/>
                  <w:tcBorders>
                    <w:top w:val="nil"/>
                  </w:tcBorders>
                </w:tcPr>
                <w:p w:rsidR="000E4554" w:rsidRPr="000E4554" w:rsidRDefault="000E4554" w:rsidP="000E455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12" w:right="109" w:hanging="5"/>
                  </w:pPr>
                  <w:r>
                    <w:t>Aeronautical</w:t>
                  </w:r>
                  <w:r>
                    <w:rPr>
                      <w:spacing w:val="9"/>
                    </w:rPr>
                    <w:t xml:space="preserve">    </w:t>
                  </w:r>
                  <w:r>
                    <w:t xml:space="preserve">and    Astronautical     Science </w:t>
                  </w:r>
                  <w:r>
                    <w:rPr>
                      <w:spacing w:val="-1"/>
                    </w:rPr>
                    <w:t xml:space="preserve">   and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3"/>
                    </w:rPr>
                    <w:t>Technology</w:t>
                  </w:r>
                </w:p>
              </w:tc>
            </w:tr>
            <w:tr w:rsidR="000E4554" w:rsidTr="000E4554">
              <w:trPr>
                <w:trHeight w:val="364"/>
              </w:trPr>
              <w:tc>
                <w:tcPr>
                  <w:tcW w:w="3400" w:type="dxa"/>
                  <w:vMerge w:val="restart"/>
                  <w:tcBorders>
                    <w:bottom w:val="nil"/>
                  </w:tcBorders>
                </w:tcPr>
                <w:p w:rsidR="000E4554" w:rsidRPr="000E4554" w:rsidRDefault="000E4554" w:rsidP="000E4554">
                  <w:pPr>
                    <w:pStyle w:val="TableText"/>
                    <w:ind w:left="111"/>
                    <w:rPr>
                      <w:sz w:val="22"/>
                      <w:szCs w:val="22"/>
                    </w:rPr>
                  </w:pPr>
                  <w:r w:rsidRPr="000E4554">
                    <w:rPr>
                      <w:spacing w:val="-1"/>
                      <w:sz w:val="22"/>
                      <w:szCs w:val="22"/>
                    </w:rPr>
                    <w:t>Mechatronics Engineering</w:t>
                  </w: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09"/>
                  </w:pPr>
                  <w:r>
                    <w:rPr>
                      <w:spacing w:val="-1"/>
                    </w:rPr>
                    <w:t>Mechanical Engineering</w:t>
                  </w:r>
                </w:p>
              </w:tc>
            </w:tr>
            <w:tr w:rsidR="000E4554" w:rsidTr="000E4554">
              <w:trPr>
                <w:trHeight w:val="625"/>
              </w:trPr>
              <w:tc>
                <w:tcPr>
                  <w:tcW w:w="3400" w:type="dxa"/>
                  <w:vMerge/>
                  <w:tcBorders>
                    <w:top w:val="nil"/>
                  </w:tcBorders>
                </w:tcPr>
                <w:p w:rsidR="000E4554" w:rsidRPr="000E4554" w:rsidRDefault="000E4554" w:rsidP="000E455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12" w:right="110" w:hanging="5"/>
                  </w:pPr>
                  <w:r>
                    <w:rPr>
                      <w:spacing w:val="-1"/>
                    </w:rPr>
                    <w:t>Aeronautical</w:t>
                  </w:r>
                  <w:r>
                    <w:rPr>
                      <w:spacing w:val="13"/>
                    </w:rPr>
                    <w:t xml:space="preserve">    </w:t>
                  </w:r>
                  <w:r>
                    <w:rPr>
                      <w:spacing w:val="-1"/>
                    </w:rPr>
                    <w:t>and    Astronautical</w:t>
                  </w:r>
                  <w:r>
                    <w:rPr>
                      <w:spacing w:val="11"/>
                    </w:rPr>
                    <w:t xml:space="preserve">    </w:t>
                  </w:r>
                  <w:r>
                    <w:rPr>
                      <w:spacing w:val="-1"/>
                    </w:rPr>
                    <w:t>Science</w:t>
                  </w:r>
                  <w:r>
                    <w:rPr>
                      <w:spacing w:val="9"/>
                    </w:rPr>
                    <w:t xml:space="preserve">   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3"/>
                    </w:rPr>
                    <w:t>Technology</w:t>
                  </w:r>
                </w:p>
              </w:tc>
            </w:tr>
            <w:tr w:rsidR="000E4554" w:rsidTr="000E4554">
              <w:trPr>
                <w:trHeight w:val="472"/>
              </w:trPr>
              <w:tc>
                <w:tcPr>
                  <w:tcW w:w="3400" w:type="dxa"/>
                </w:tcPr>
                <w:p w:rsidR="000E4554" w:rsidRPr="000E4554" w:rsidRDefault="000E4554" w:rsidP="000E4554">
                  <w:pPr>
                    <w:pStyle w:val="TableText"/>
                    <w:ind w:left="111"/>
                    <w:rPr>
                      <w:sz w:val="22"/>
                      <w:szCs w:val="22"/>
                    </w:rPr>
                  </w:pPr>
                  <w:r w:rsidRPr="000E4554">
                    <w:rPr>
                      <w:spacing w:val="-1"/>
                      <w:sz w:val="22"/>
                      <w:szCs w:val="22"/>
                    </w:rPr>
                    <w:t>Materials</w:t>
                  </w:r>
                  <w:r w:rsidRPr="000E4554">
                    <w:rPr>
                      <w:spacing w:val="25"/>
                      <w:sz w:val="22"/>
                      <w:szCs w:val="22"/>
                    </w:rPr>
                    <w:t xml:space="preserve"> </w:t>
                  </w:r>
                  <w:r w:rsidRPr="000E4554">
                    <w:rPr>
                      <w:spacing w:val="-1"/>
                      <w:sz w:val="22"/>
                      <w:szCs w:val="22"/>
                    </w:rPr>
                    <w:t>Science and Engineering</w:t>
                  </w: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09"/>
                  </w:pPr>
                  <w:r>
                    <w:rPr>
                      <w:spacing w:val="-1"/>
                    </w:rPr>
                    <w:t>Materials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Science and Engineering</w:t>
                  </w:r>
                </w:p>
              </w:tc>
            </w:tr>
            <w:tr w:rsidR="000E4554" w:rsidTr="000E4554">
              <w:trPr>
                <w:trHeight w:val="472"/>
              </w:trPr>
              <w:tc>
                <w:tcPr>
                  <w:tcW w:w="3400" w:type="dxa"/>
                </w:tcPr>
                <w:p w:rsidR="000E4554" w:rsidRPr="000E4554" w:rsidRDefault="000E4554" w:rsidP="000E4554">
                  <w:pPr>
                    <w:pStyle w:val="TableText"/>
                    <w:ind w:left="112"/>
                    <w:rPr>
                      <w:sz w:val="22"/>
                      <w:szCs w:val="22"/>
                    </w:rPr>
                  </w:pPr>
                  <w:r w:rsidRPr="000E4554">
                    <w:rPr>
                      <w:spacing w:val="-1"/>
                      <w:sz w:val="22"/>
                      <w:szCs w:val="22"/>
                    </w:rPr>
                    <w:t>Energy</w:t>
                  </w:r>
                  <w:r w:rsidRPr="000E4554">
                    <w:rPr>
                      <w:spacing w:val="16"/>
                      <w:sz w:val="22"/>
                      <w:szCs w:val="22"/>
                    </w:rPr>
                    <w:t xml:space="preserve"> </w:t>
                  </w:r>
                  <w:r w:rsidRPr="000E4554">
                    <w:rPr>
                      <w:spacing w:val="-1"/>
                      <w:sz w:val="22"/>
                      <w:szCs w:val="22"/>
                    </w:rPr>
                    <w:t>Science and Engineering</w:t>
                  </w: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09"/>
                  </w:pPr>
                  <w:r>
                    <w:t xml:space="preserve">Power Engineering and Engineering </w:t>
                  </w:r>
                  <w:proofErr w:type="spellStart"/>
                  <w:r>
                    <w:t>Th</w:t>
                  </w:r>
                  <w:r>
                    <w:rPr>
                      <w:spacing w:val="-1"/>
                    </w:rPr>
                    <w:t>ermophysics</w:t>
                  </w:r>
                  <w:proofErr w:type="spellEnd"/>
                </w:p>
              </w:tc>
            </w:tr>
            <w:tr w:rsidR="000E4554" w:rsidTr="000E4554">
              <w:trPr>
                <w:trHeight w:val="652"/>
              </w:trPr>
              <w:tc>
                <w:tcPr>
                  <w:tcW w:w="3400" w:type="dxa"/>
                </w:tcPr>
                <w:p w:rsidR="000E4554" w:rsidRPr="000E4554" w:rsidRDefault="000E4554" w:rsidP="000E4554">
                  <w:pPr>
                    <w:pStyle w:val="TableText"/>
                    <w:ind w:left="111" w:right="107" w:firstLine="4"/>
                    <w:rPr>
                      <w:sz w:val="22"/>
                      <w:szCs w:val="22"/>
                    </w:rPr>
                  </w:pPr>
                  <w:r w:rsidRPr="000E4554">
                    <w:rPr>
                      <w:spacing w:val="-3"/>
                      <w:sz w:val="22"/>
                      <w:szCs w:val="22"/>
                    </w:rPr>
                    <w:t>Computer</w:t>
                  </w:r>
                  <w:r w:rsidRPr="000E4554">
                    <w:rPr>
                      <w:spacing w:val="52"/>
                      <w:w w:val="101"/>
                      <w:sz w:val="22"/>
                      <w:szCs w:val="22"/>
                    </w:rPr>
                    <w:t xml:space="preserve"> </w:t>
                  </w:r>
                  <w:r w:rsidRPr="000E4554">
                    <w:rPr>
                      <w:spacing w:val="-3"/>
                      <w:sz w:val="22"/>
                      <w:szCs w:val="22"/>
                    </w:rPr>
                    <w:t>Science</w:t>
                  </w:r>
                  <w:r w:rsidRPr="000E4554">
                    <w:rPr>
                      <w:spacing w:val="31"/>
                      <w:sz w:val="22"/>
                      <w:szCs w:val="22"/>
                    </w:rPr>
                    <w:t xml:space="preserve"> </w:t>
                  </w:r>
                  <w:r w:rsidRPr="000E4554">
                    <w:rPr>
                      <w:spacing w:val="-3"/>
                      <w:sz w:val="22"/>
                      <w:szCs w:val="22"/>
                    </w:rPr>
                    <w:t>and</w:t>
                  </w:r>
                  <w:r w:rsidRPr="000E4554">
                    <w:rPr>
                      <w:spacing w:val="23"/>
                      <w:w w:val="101"/>
                      <w:sz w:val="22"/>
                      <w:szCs w:val="22"/>
                    </w:rPr>
                    <w:t xml:space="preserve"> </w:t>
                  </w:r>
                  <w:r w:rsidRPr="000E4554">
                    <w:rPr>
                      <w:spacing w:val="-3"/>
                      <w:sz w:val="22"/>
                      <w:szCs w:val="22"/>
                    </w:rPr>
                    <w:t>Technology,</w:t>
                  </w:r>
                  <w:r w:rsidRPr="000E4554">
                    <w:rPr>
                      <w:sz w:val="22"/>
                      <w:szCs w:val="22"/>
                    </w:rPr>
                    <w:t xml:space="preserve"> Faculty</w:t>
                  </w:r>
                  <w:r w:rsidRPr="000E4554">
                    <w:rPr>
                      <w:spacing w:val="12"/>
                      <w:sz w:val="22"/>
                      <w:szCs w:val="22"/>
                    </w:rPr>
                    <w:t xml:space="preserve"> </w:t>
                  </w:r>
                  <w:r w:rsidRPr="000E4554">
                    <w:rPr>
                      <w:sz w:val="22"/>
                      <w:szCs w:val="22"/>
                    </w:rPr>
                    <w:t>of</w:t>
                  </w:r>
                  <w:r w:rsidRPr="000E4554">
                    <w:rPr>
                      <w:spacing w:val="-16"/>
                      <w:sz w:val="22"/>
                      <w:szCs w:val="22"/>
                    </w:rPr>
                    <w:t xml:space="preserve"> </w:t>
                  </w:r>
                  <w:r w:rsidRPr="000E4554">
                    <w:rPr>
                      <w:sz w:val="22"/>
                      <w:szCs w:val="22"/>
                    </w:rPr>
                    <w:t>Computing</w:t>
                  </w: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20"/>
                  </w:pPr>
                  <w:r>
                    <w:rPr>
                      <w:spacing w:val="-1"/>
                    </w:rPr>
                    <w:t>Software Engineering</w:t>
                  </w:r>
                </w:p>
              </w:tc>
            </w:tr>
            <w:tr w:rsidR="000E4554" w:rsidTr="000E4554">
              <w:trPr>
                <w:trHeight w:val="373"/>
              </w:trPr>
              <w:tc>
                <w:tcPr>
                  <w:tcW w:w="3400" w:type="dxa"/>
                </w:tcPr>
                <w:p w:rsidR="000E4554" w:rsidRPr="000E4554" w:rsidRDefault="000E4554" w:rsidP="000E4554">
                  <w:pPr>
                    <w:pStyle w:val="TableText"/>
                    <w:ind w:left="111"/>
                    <w:rPr>
                      <w:sz w:val="22"/>
                      <w:szCs w:val="22"/>
                    </w:rPr>
                  </w:pPr>
                  <w:r w:rsidRPr="000E4554">
                    <w:rPr>
                      <w:spacing w:val="-1"/>
                      <w:sz w:val="22"/>
                      <w:szCs w:val="22"/>
                    </w:rPr>
                    <w:t>Physics</w:t>
                  </w: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09"/>
                  </w:pPr>
                  <w:r>
                    <w:rPr>
                      <w:spacing w:val="-1"/>
                    </w:rPr>
                    <w:t>Physics</w:t>
                  </w:r>
                </w:p>
              </w:tc>
            </w:tr>
            <w:tr w:rsidR="000E4554" w:rsidTr="000E4554">
              <w:trPr>
                <w:trHeight w:val="787"/>
              </w:trPr>
              <w:tc>
                <w:tcPr>
                  <w:tcW w:w="3400" w:type="dxa"/>
                </w:tcPr>
                <w:p w:rsidR="000E4554" w:rsidRPr="000E4554" w:rsidRDefault="000E4554" w:rsidP="000E4554">
                  <w:pPr>
                    <w:pStyle w:val="TableText"/>
                    <w:ind w:left="111" w:right="106"/>
                    <w:jc w:val="both"/>
                    <w:rPr>
                      <w:sz w:val="22"/>
                      <w:szCs w:val="22"/>
                    </w:rPr>
                  </w:pPr>
                  <w:r w:rsidRPr="000E4554">
                    <w:rPr>
                      <w:spacing w:val="-1"/>
                      <w:sz w:val="22"/>
                      <w:szCs w:val="22"/>
                    </w:rPr>
                    <w:t>Faculty</w:t>
                  </w:r>
                  <w:r w:rsidRPr="000E4554">
                    <w:rPr>
                      <w:spacing w:val="11"/>
                      <w:sz w:val="22"/>
                      <w:szCs w:val="22"/>
                    </w:rPr>
                    <w:t xml:space="preserve">    </w:t>
                  </w:r>
                  <w:r w:rsidRPr="000E4554">
                    <w:rPr>
                      <w:spacing w:val="-1"/>
                      <w:sz w:val="22"/>
                      <w:szCs w:val="22"/>
                    </w:rPr>
                    <w:t>of    Life</w:t>
                  </w:r>
                  <w:r w:rsidRPr="000E4554">
                    <w:rPr>
                      <w:spacing w:val="10"/>
                      <w:sz w:val="22"/>
                      <w:szCs w:val="22"/>
                    </w:rPr>
                    <w:t xml:space="preserve">    </w:t>
                  </w:r>
                  <w:r w:rsidRPr="000E4554">
                    <w:rPr>
                      <w:spacing w:val="-1"/>
                      <w:sz w:val="22"/>
                      <w:szCs w:val="22"/>
                    </w:rPr>
                    <w:t>Science</w:t>
                  </w:r>
                  <w:r w:rsidRPr="000E4554">
                    <w:rPr>
                      <w:spacing w:val="8"/>
                      <w:sz w:val="22"/>
                      <w:szCs w:val="22"/>
                    </w:rPr>
                    <w:t xml:space="preserve">    </w:t>
                  </w:r>
                  <w:r w:rsidRPr="000E4554">
                    <w:rPr>
                      <w:spacing w:val="-1"/>
                      <w:sz w:val="22"/>
                      <w:szCs w:val="22"/>
                    </w:rPr>
                    <w:t>and</w:t>
                  </w:r>
                  <w:r w:rsidRPr="000E4554">
                    <w:rPr>
                      <w:spacing w:val="2"/>
                      <w:sz w:val="22"/>
                      <w:szCs w:val="22"/>
                    </w:rPr>
                    <w:t xml:space="preserve"> </w:t>
                  </w:r>
                  <w:r w:rsidRPr="000E4554">
                    <w:rPr>
                      <w:spacing w:val="-1"/>
                      <w:sz w:val="22"/>
                      <w:szCs w:val="22"/>
                    </w:rPr>
                    <w:t>Medicine</w:t>
                  </w: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09"/>
                  </w:pPr>
                  <w:r>
                    <w:rPr>
                      <w:spacing w:val="-1"/>
                    </w:rPr>
                    <w:t>Biomedical Engineering</w:t>
                  </w:r>
                </w:p>
              </w:tc>
            </w:tr>
            <w:tr w:rsidR="000E4554" w:rsidTr="000E4554">
              <w:trPr>
                <w:trHeight w:val="643"/>
              </w:trPr>
              <w:tc>
                <w:tcPr>
                  <w:tcW w:w="3400" w:type="dxa"/>
                </w:tcPr>
                <w:p w:rsidR="000E4554" w:rsidRPr="000E4554" w:rsidRDefault="000E4554" w:rsidP="000E4554">
                  <w:pPr>
                    <w:pStyle w:val="TableText"/>
                    <w:ind w:left="112" w:right="106"/>
                    <w:rPr>
                      <w:sz w:val="22"/>
                      <w:szCs w:val="22"/>
                    </w:rPr>
                  </w:pPr>
                  <w:r w:rsidRPr="000E4554">
                    <w:rPr>
                      <w:spacing w:val="-1"/>
                      <w:sz w:val="22"/>
                      <w:szCs w:val="22"/>
                    </w:rPr>
                    <w:t>Electronics</w:t>
                  </w:r>
                  <w:r w:rsidRPr="000E4554">
                    <w:rPr>
                      <w:spacing w:val="5"/>
                      <w:sz w:val="22"/>
                      <w:szCs w:val="22"/>
                    </w:rPr>
                    <w:t xml:space="preserve">       </w:t>
                  </w:r>
                  <w:r w:rsidRPr="000E4554">
                    <w:rPr>
                      <w:spacing w:val="-1"/>
                      <w:sz w:val="22"/>
                      <w:szCs w:val="22"/>
                    </w:rPr>
                    <w:t>and</w:t>
                  </w:r>
                  <w:r w:rsidRPr="000E4554">
                    <w:rPr>
                      <w:spacing w:val="5"/>
                      <w:sz w:val="22"/>
                      <w:szCs w:val="22"/>
                    </w:rPr>
                    <w:t xml:space="preserve">       </w:t>
                  </w:r>
                  <w:r w:rsidRPr="000E4554">
                    <w:rPr>
                      <w:spacing w:val="-1"/>
                      <w:sz w:val="22"/>
                      <w:szCs w:val="22"/>
                    </w:rPr>
                    <w:t>Information</w:t>
                  </w:r>
                  <w:r w:rsidRPr="000E4554">
                    <w:rPr>
                      <w:spacing w:val="6"/>
                      <w:sz w:val="22"/>
                      <w:szCs w:val="22"/>
                    </w:rPr>
                    <w:t xml:space="preserve"> </w:t>
                  </w:r>
                  <w:r w:rsidRPr="000E4554">
                    <w:rPr>
                      <w:spacing w:val="-1"/>
                      <w:sz w:val="22"/>
                      <w:szCs w:val="22"/>
                    </w:rPr>
                    <w:t>Engineering</w:t>
                  </w:r>
                </w:p>
              </w:tc>
              <w:tc>
                <w:tcPr>
                  <w:tcW w:w="5536" w:type="dxa"/>
                </w:tcPr>
                <w:p w:rsidR="000E4554" w:rsidRDefault="000E4554" w:rsidP="000E4554">
                  <w:pPr>
                    <w:pStyle w:val="TableText"/>
                    <w:ind w:left="111"/>
                  </w:pPr>
                  <w:r>
                    <w:t xml:space="preserve">Information and Communication </w:t>
                  </w:r>
                  <w:r>
                    <w:rPr>
                      <w:spacing w:val="-1"/>
                    </w:rPr>
                    <w:t>Engineering</w:t>
                  </w:r>
                </w:p>
              </w:tc>
            </w:tr>
          </w:tbl>
          <w:p w:rsidR="007A0E14" w:rsidRPr="00862784" w:rsidRDefault="007A0E14" w:rsidP="007A0E14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D79" w:rsidTr="00604C8B">
        <w:trPr>
          <w:trHeight w:val="538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8E6D79" w:rsidRPr="009C73C4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مدت دوره</w:t>
            </w:r>
          </w:p>
        </w:tc>
        <w:tc>
          <w:tcPr>
            <w:tcW w:w="4471" w:type="dxa"/>
            <w:gridSpan w:val="2"/>
            <w:shd w:val="clear" w:color="auto" w:fill="auto"/>
            <w:vAlign w:val="center"/>
          </w:tcPr>
          <w:p w:rsidR="008E6D79" w:rsidRPr="009C73C4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E6D79"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3"/>
            </w:r>
            <w:r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  </w:t>
            </w:r>
            <w:r w:rsidR="00440D3B">
              <w:rPr>
                <w:rFonts w:cs="B Mitra" w:hint="cs"/>
                <w:b/>
                <w:bCs/>
                <w:rtl/>
                <w:lang w:bidi="fa-IR"/>
              </w:rPr>
              <w:t xml:space="preserve">..........  </w:t>
            </w:r>
            <w:r>
              <w:rPr>
                <w:rFonts w:cs="B Mitra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4686" w:type="dxa"/>
            <w:gridSpan w:val="2"/>
            <w:shd w:val="clear" w:color="auto" w:fill="auto"/>
            <w:vAlign w:val="center"/>
          </w:tcPr>
          <w:p w:rsidR="008E6D79" w:rsidRPr="009C73C4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106AF3"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5259BC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 </w:t>
            </w:r>
            <w:r w:rsidR="00106AF3">
              <w:rPr>
                <w:rFonts w:cs="B Mitra" w:hint="cs"/>
                <w:sz w:val="32"/>
                <w:szCs w:val="32"/>
                <w:rtl/>
                <w:lang w:bidi="fa-IR"/>
              </w:rPr>
              <w:t>چهار (4)</w:t>
            </w:r>
            <w:r w:rsidR="005259BC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 </w:t>
            </w:r>
            <w:r w:rsidRPr="005259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سال</w:t>
            </w:r>
          </w:p>
        </w:tc>
      </w:tr>
      <w:tr w:rsidR="008E6D79" w:rsidTr="00604C8B">
        <w:trPr>
          <w:trHeight w:val="556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8E6D79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تسهیلات اهدایـی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8E6D79" w:rsidRDefault="00106AF3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شهریه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E6D79" w:rsidRDefault="00106AF3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هزینه زندگی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8E6D79" w:rsidRDefault="00106AF3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بلیط رفت و برگشت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E6D79" w:rsidRDefault="00106AF3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lang w:bidi="fa-IR"/>
              </w:rPr>
              <w:sym w:font="Wingdings 2" w:char="F0A2"/>
            </w:r>
            <w:r w:rsidR="008E6D79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8E6D79">
              <w:rPr>
                <w:rFonts w:cs="B Mitra" w:hint="cs"/>
                <w:b/>
                <w:bCs/>
                <w:rtl/>
                <w:lang w:bidi="fa-IR"/>
              </w:rPr>
              <w:t>بیمه</w:t>
            </w:r>
          </w:p>
        </w:tc>
      </w:tr>
      <w:tr w:rsidR="008E6D79" w:rsidTr="00604C8B">
        <w:trPr>
          <w:trHeight w:val="493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8E6D79" w:rsidRPr="00E243A6" w:rsidRDefault="008E6D79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مبلغ کمک هزینه زندگی</w:t>
            </w:r>
          </w:p>
        </w:tc>
        <w:tc>
          <w:tcPr>
            <w:tcW w:w="9157" w:type="dxa"/>
            <w:gridSpan w:val="4"/>
            <w:shd w:val="clear" w:color="auto" w:fill="auto"/>
            <w:vAlign w:val="center"/>
          </w:tcPr>
          <w:p w:rsidR="008E6D79" w:rsidRPr="00424A00" w:rsidRDefault="00424A00" w:rsidP="00424A00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کمک هزینه </w:t>
            </w:r>
            <w:r w:rsidRPr="00424A00">
              <w:rPr>
                <w:rFonts w:cs="B Mitra" w:hint="cs"/>
                <w:sz w:val="24"/>
                <w:szCs w:val="24"/>
                <w:rtl/>
                <w:lang w:bidi="fa-IR"/>
              </w:rPr>
              <w:t>ماهانه 3500 یوان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بیمه سالانه </w:t>
            </w:r>
            <w:r>
              <w:rPr>
                <w:rFonts w:eastAsia="STSong" w:cstheme="minorHAnsi" w:hint="cs"/>
                <w:sz w:val="24"/>
                <w:rtl/>
              </w:rPr>
              <w:t xml:space="preserve">800 یوان </w:t>
            </w:r>
          </w:p>
        </w:tc>
      </w:tr>
      <w:tr w:rsidR="007A0E14" w:rsidTr="00604C8B">
        <w:trPr>
          <w:trHeight w:val="493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7A0E14" w:rsidRPr="00E243A6" w:rsidRDefault="007A0E14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زبان تحصیل</w:t>
            </w:r>
          </w:p>
        </w:tc>
        <w:tc>
          <w:tcPr>
            <w:tcW w:w="9157" w:type="dxa"/>
            <w:gridSpan w:val="4"/>
            <w:shd w:val="clear" w:color="auto" w:fill="auto"/>
            <w:vAlign w:val="center"/>
          </w:tcPr>
          <w:p w:rsidR="007A0E14" w:rsidRPr="00D47BD3" w:rsidRDefault="00106AF3" w:rsidP="007A0E14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sz w:val="24"/>
                <w:szCs w:val="24"/>
                <w:lang w:bidi="fa-IR"/>
              </w:rPr>
            </w:pPr>
            <w:r w:rsidRPr="00D47BD3">
              <w:rPr>
                <w:rFonts w:cs="B Mitra" w:hint="cs"/>
                <w:sz w:val="24"/>
                <w:szCs w:val="24"/>
                <w:rtl/>
                <w:lang w:bidi="fa-IR"/>
              </w:rPr>
              <w:t>انگلیسی</w:t>
            </w:r>
          </w:p>
        </w:tc>
      </w:tr>
      <w:tr w:rsidR="00D33A30" w:rsidTr="00862B67">
        <w:trPr>
          <w:trHeight w:val="493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D33A30" w:rsidRPr="00E243A6" w:rsidRDefault="00D33A30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مدارک قابل قبول زبان</w:t>
            </w:r>
          </w:p>
        </w:tc>
        <w:tc>
          <w:tcPr>
            <w:tcW w:w="91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06FB" w:rsidRPr="00DD14D6" w:rsidRDefault="00AB0C3F" w:rsidP="00003D7C">
            <w:pPr>
              <w:rPr>
                <w:rtl/>
              </w:rPr>
            </w:pPr>
            <w:r w:rsidRPr="00DD14D6">
              <w:rPr>
                <w:rFonts w:cs="Times New Roman"/>
                <w:color w:val="000000"/>
              </w:rPr>
              <w:t>IELTS report 6.0 or above, TOEFL report 80 or above or other equivalent English language</w:t>
            </w:r>
            <w:r w:rsidRPr="00DD14D6">
              <w:rPr>
                <w:rFonts w:cs="Times New Roman" w:hint="eastAsia"/>
                <w:color w:val="000000"/>
              </w:rPr>
              <w:t xml:space="preserve"> </w:t>
            </w:r>
            <w:r w:rsidRPr="00DD14D6">
              <w:rPr>
                <w:rFonts w:cs="Times New Roman"/>
                <w:color w:val="000000"/>
              </w:rPr>
              <w:t xml:space="preserve">proficiency </w:t>
            </w:r>
            <w:proofErr w:type="gramStart"/>
            <w:r w:rsidRPr="00DD14D6">
              <w:rPr>
                <w:rFonts w:cs="Times New Roman"/>
                <w:color w:val="000000"/>
              </w:rPr>
              <w:t>certificates</w:t>
            </w:r>
            <w:r w:rsidR="00DD14D6" w:rsidRPr="00DD14D6">
              <w:rPr>
                <w:rFonts w:cs="Times New Roman"/>
                <w:color w:val="000000"/>
              </w:rPr>
              <w:t>.</w:t>
            </w:r>
            <w:r w:rsidR="001106FB" w:rsidRPr="00DD14D6">
              <w:t>TOEFL</w:t>
            </w:r>
            <w:proofErr w:type="gramEnd"/>
            <w:r w:rsidR="001106FB" w:rsidRPr="00DD14D6">
              <w:t xml:space="preserve">≥80 scores, academic IELTS≥6.0 (no subtest lower than 5.5). If the language of instruction in the previous degree was English, the applicant can provide the English </w:t>
            </w:r>
            <w:r w:rsidR="001106FB" w:rsidRPr="00DD14D6">
              <w:lastRenderedPageBreak/>
              <w:t>language instruction certificate issued by the previous degree institution; No requirement for applicants' Chinese proficiency.</w:t>
            </w:r>
          </w:p>
          <w:p w:rsidR="00AB0C3F" w:rsidRPr="00D47BD3" w:rsidRDefault="00DD14D6" w:rsidP="00253B18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(</w:t>
            </w:r>
            <w:r w:rsidRPr="00DD14D6">
              <w:rPr>
                <w:rFonts w:cs="B Nazanin" w:hint="cs"/>
                <w:color w:val="000000"/>
                <w:rtl/>
              </w:rPr>
              <w:t>درصورتیکه متقاضی در دوره کارشناسی ارشد به زبان انگلیسی تحصیل کرده باشد، می</w:t>
            </w:r>
            <w:r>
              <w:rPr>
                <w:rFonts w:cs="B Nazanin" w:hint="cs"/>
                <w:color w:val="000000"/>
                <w:rtl/>
              </w:rPr>
              <w:t>‌</w:t>
            </w:r>
            <w:r w:rsidRPr="00DD14D6">
              <w:rPr>
                <w:rFonts w:cs="B Nazanin" w:hint="cs"/>
                <w:color w:val="000000"/>
                <w:rtl/>
              </w:rPr>
              <w:t xml:space="preserve">تواند گواهی صادر شده توسط محل تحصیل </w:t>
            </w:r>
            <w:r w:rsidR="00253B18">
              <w:rPr>
                <w:rFonts w:cs="B Nazanin" w:hint="cs"/>
                <w:color w:val="000000"/>
                <w:rtl/>
              </w:rPr>
              <w:t xml:space="preserve">قبلی </w:t>
            </w:r>
            <w:r w:rsidRPr="00DD14D6">
              <w:rPr>
                <w:rFonts w:cs="B Nazanin" w:hint="cs"/>
                <w:color w:val="000000"/>
                <w:rtl/>
              </w:rPr>
              <w:t>خود را ارائه نماید.</w:t>
            </w:r>
            <w:r>
              <w:rPr>
                <w:rFonts w:cs="B Nazanin" w:hint="cs"/>
                <w:color w:val="000000"/>
                <w:rtl/>
              </w:rPr>
              <w:t>)</w:t>
            </w:r>
            <w:r w:rsidRPr="00DD14D6">
              <w:rPr>
                <w:rFonts w:cs="B Nazanin" w:hint="cs"/>
                <w:color w:val="000000"/>
                <w:rtl/>
              </w:rPr>
              <w:t xml:space="preserve"> </w:t>
            </w:r>
          </w:p>
        </w:tc>
      </w:tr>
      <w:tr w:rsidR="00D33A30" w:rsidTr="00862B67">
        <w:trPr>
          <w:trHeight w:val="248"/>
        </w:trPr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:rsidR="00D33A30" w:rsidRPr="00E243A6" w:rsidRDefault="00D33A30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lastRenderedPageBreak/>
              <w:t xml:space="preserve">آدرس سایت مرجع </w:t>
            </w:r>
          </w:p>
        </w:tc>
        <w:tc>
          <w:tcPr>
            <w:tcW w:w="915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D33A30" w:rsidRPr="00D33A30" w:rsidRDefault="00700B8E" w:rsidP="00D47BD3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700B8E">
              <w:rPr>
                <w:rFonts w:cs="Times New Roman"/>
                <w:color w:val="000000"/>
                <w:sz w:val="24"/>
              </w:rPr>
              <w:t>Website of HIT: http://www.hit.edu.cn</w:t>
            </w:r>
          </w:p>
        </w:tc>
      </w:tr>
      <w:tr w:rsidR="00D33A30" w:rsidTr="00862B67">
        <w:trPr>
          <w:trHeight w:val="247"/>
        </w:trPr>
        <w:tc>
          <w:tcPr>
            <w:tcW w:w="1141" w:type="dxa"/>
            <w:vMerge/>
            <w:shd w:val="clear" w:color="auto" w:fill="D9D9D9" w:themeFill="background1" w:themeFillShade="D9"/>
            <w:vAlign w:val="center"/>
          </w:tcPr>
          <w:p w:rsidR="00D33A30" w:rsidRPr="00E243A6" w:rsidRDefault="00D33A30" w:rsidP="00502202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157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D33A30" w:rsidRPr="007C2217" w:rsidRDefault="00700B8E" w:rsidP="007C2217">
            <w:pPr>
              <w:pStyle w:val="ListParagraph"/>
              <w:numPr>
                <w:ilvl w:val="0"/>
                <w:numId w:val="4"/>
              </w:numPr>
              <w:tabs>
                <w:tab w:val="center" w:pos="6480"/>
                <w:tab w:val="left" w:pos="10091"/>
              </w:tabs>
              <w:rPr>
                <w:rFonts w:cs="Times New Roman"/>
                <w:color w:val="000000"/>
                <w:sz w:val="24"/>
              </w:rPr>
            </w:pPr>
            <w:r w:rsidRPr="007C2217">
              <w:rPr>
                <w:rFonts w:cs="Times New Roman"/>
                <w:color w:val="000000"/>
                <w:sz w:val="24"/>
              </w:rPr>
              <w:t xml:space="preserve">Website of College of International Education, HIT: </w:t>
            </w:r>
            <w:r w:rsidR="007C2217" w:rsidRPr="007C2217">
              <w:rPr>
                <w:rFonts w:cs="Times New Roman"/>
                <w:color w:val="000000"/>
                <w:sz w:val="24"/>
              </w:rPr>
              <w:t>http://studyathit.hit.edu.cn/</w:t>
            </w:r>
          </w:p>
          <w:p w:rsidR="00862B67" w:rsidRPr="00862B67" w:rsidRDefault="00862B67" w:rsidP="007C2217">
            <w:pPr>
              <w:pStyle w:val="ListParagraph"/>
              <w:numPr>
                <w:ilvl w:val="0"/>
                <w:numId w:val="4"/>
              </w:numPr>
              <w:tabs>
                <w:tab w:val="center" w:pos="6480"/>
                <w:tab w:val="left" w:pos="10091"/>
              </w:tabs>
              <w:rPr>
                <w:rFonts w:cs="B Mitra"/>
                <w:sz w:val="24"/>
                <w:szCs w:val="24"/>
                <w:lang w:bidi="fa-IR"/>
              </w:rPr>
            </w:pPr>
            <w:r w:rsidRPr="00862B67">
              <w:rPr>
                <w:rFonts w:ascii="Times New Roman" w:eastAsia="Times New Roman" w:hAnsi="Times New Roman" w:cs="Times New Roman" w:hint="eastAsia"/>
                <w:spacing w:val="1"/>
                <w:sz w:val="24"/>
                <w:szCs w:val="24"/>
              </w:rPr>
              <w:t>https://hit.at0086.cn/student</w:t>
            </w:r>
            <w:r w:rsidRPr="00862B67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</w:p>
          <w:p w:rsidR="007C2217" w:rsidRDefault="00862B67" w:rsidP="007C2217">
            <w:pPr>
              <w:pStyle w:val="ListParagraph"/>
              <w:numPr>
                <w:ilvl w:val="0"/>
                <w:numId w:val="4"/>
              </w:numPr>
              <w:tabs>
                <w:tab w:val="center" w:pos="6480"/>
                <w:tab w:val="left" w:pos="10091"/>
              </w:tabs>
              <w:rPr>
                <w:rFonts w:cs="B Mitra"/>
                <w:sz w:val="24"/>
                <w:szCs w:val="24"/>
                <w:lang w:bidi="fa-IR"/>
              </w:rPr>
            </w:pPr>
            <w:r w:rsidRPr="00862B67">
              <w:rPr>
                <w:rFonts w:cs="B Mitra"/>
                <w:sz w:val="24"/>
                <w:szCs w:val="24"/>
                <w:lang w:bidi="fa-IR"/>
              </w:rPr>
              <w:t>www.apsco.int</w:t>
            </w:r>
          </w:p>
          <w:p w:rsidR="00862B67" w:rsidRPr="00862B67" w:rsidRDefault="007C2217" w:rsidP="00862B67">
            <w:pPr>
              <w:pStyle w:val="ListParagraph"/>
              <w:numPr>
                <w:ilvl w:val="0"/>
                <w:numId w:val="4"/>
              </w:numPr>
              <w:tabs>
                <w:tab w:val="center" w:pos="6480"/>
                <w:tab w:val="left" w:pos="10091"/>
              </w:tabs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Studyinchina.csc.edu.cn</w:t>
            </w:r>
          </w:p>
        </w:tc>
      </w:tr>
      <w:tr w:rsidR="00604C8B" w:rsidTr="00604C8B">
        <w:trPr>
          <w:trHeight w:val="709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04C8B" w:rsidRPr="00E243A6" w:rsidRDefault="00604C8B" w:rsidP="00604C8B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43A6">
              <w:rPr>
                <w:rFonts w:cs="B Mitra" w:hint="cs"/>
                <w:b/>
                <w:bCs/>
                <w:rtl/>
                <w:lang w:bidi="fa-IR"/>
              </w:rPr>
              <w:t>آدرس ایمیل مرجع</w:t>
            </w:r>
          </w:p>
        </w:tc>
        <w:tc>
          <w:tcPr>
            <w:tcW w:w="9157" w:type="dxa"/>
            <w:gridSpan w:val="4"/>
            <w:shd w:val="clear" w:color="auto" w:fill="auto"/>
            <w:vAlign w:val="center"/>
          </w:tcPr>
          <w:p w:rsidR="00862B67" w:rsidRPr="00732684" w:rsidRDefault="00862B67" w:rsidP="00FA3B16">
            <w:pPr>
              <w:tabs>
                <w:tab w:val="center" w:pos="6480"/>
                <w:tab w:val="left" w:pos="10091"/>
              </w:tabs>
              <w:bidi/>
              <w:ind w:left="6480"/>
              <w:jc w:val="center"/>
              <w:rPr>
                <w:rFonts w:cs="B Mitra"/>
                <w:lang w:bidi="fa-IR"/>
              </w:rPr>
            </w:pPr>
            <w:r w:rsidRPr="00862B67">
              <w:rPr>
                <w:rFonts w:cs="B Mitra"/>
                <w:lang w:bidi="fa-IR"/>
              </w:rPr>
              <w:t>isacirc@isa.ir</w:t>
            </w:r>
          </w:p>
        </w:tc>
      </w:tr>
    </w:tbl>
    <w:p w:rsidR="009C73C4" w:rsidRPr="001F0FCA" w:rsidRDefault="009C73C4" w:rsidP="009C73C4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sz w:val="8"/>
          <w:szCs w:val="8"/>
          <w:rtl/>
          <w:lang w:bidi="fa-IR"/>
        </w:rPr>
      </w:pPr>
    </w:p>
    <w:p w:rsidR="005259BC" w:rsidRDefault="005259BC" w:rsidP="001F0FCA">
      <w:pPr>
        <w:pStyle w:val="ListParagraph"/>
        <w:numPr>
          <w:ilvl w:val="0"/>
          <w:numId w:val="2"/>
        </w:numPr>
        <w:tabs>
          <w:tab w:val="center" w:pos="6480"/>
          <w:tab w:val="left" w:pos="10091"/>
        </w:tabs>
        <w:bidi/>
        <w:ind w:left="45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>شرایط</w:t>
      </w:r>
      <w:r w:rsidRPr="009C73C4">
        <w:rPr>
          <w:rFonts w:cs="B Mitra" w:hint="cs"/>
          <w:b/>
          <w:bCs/>
          <w:rtl/>
          <w:lang w:bidi="fa-IR"/>
        </w:rPr>
        <w:t xml:space="preserve"> بورس</w:t>
      </w:r>
      <w:r>
        <w:rPr>
          <w:rFonts w:cs="B Mitra" w:hint="cs"/>
          <w:b/>
          <w:bCs/>
          <w:rtl/>
          <w:lang w:bidi="fa-IR"/>
        </w:rPr>
        <w:t xml:space="preserve"> اعلام شده:</w:t>
      </w:r>
      <w:r w:rsidRPr="009C73C4">
        <w:rPr>
          <w:rFonts w:cs="B Mitra"/>
          <w:b/>
          <w:bCs/>
          <w:lang w:bidi="fa-IR"/>
        </w:rPr>
        <w:t xml:space="preserve"> </w:t>
      </w:r>
    </w:p>
    <w:tbl>
      <w:tblPr>
        <w:tblStyle w:val="TableGrid"/>
        <w:bidiVisual/>
        <w:tblW w:w="10430" w:type="dxa"/>
        <w:tblLook w:val="04A0" w:firstRow="1" w:lastRow="0" w:firstColumn="1" w:lastColumn="0" w:noHBand="0" w:noVBand="1"/>
      </w:tblPr>
      <w:tblGrid>
        <w:gridCol w:w="2027"/>
        <w:gridCol w:w="3623"/>
        <w:gridCol w:w="2103"/>
        <w:gridCol w:w="2677"/>
      </w:tblGrid>
      <w:tr w:rsidR="00D47BD3" w:rsidTr="00DD14D6">
        <w:trPr>
          <w:trHeight w:val="44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D47BD3" w:rsidRPr="009C73C4" w:rsidRDefault="00D47BD3" w:rsidP="00D47BD3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شرط سنی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D47BD3" w:rsidRPr="009C73C4" w:rsidRDefault="00604C8B" w:rsidP="00D47BD3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حداکثر </w:t>
            </w:r>
            <w:r w:rsidR="00D47BD3">
              <w:rPr>
                <w:rFonts w:cs="B Mitra" w:hint="cs"/>
                <w:b/>
                <w:bCs/>
                <w:rtl/>
                <w:lang w:bidi="fa-IR"/>
              </w:rPr>
              <w:t xml:space="preserve">40 سال 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D47BD3" w:rsidRPr="009C73C4" w:rsidRDefault="00D47BD3" w:rsidP="00D47BD3">
            <w:pPr>
              <w:tabs>
                <w:tab w:val="center" w:pos="6480"/>
                <w:tab w:val="left" w:pos="10091"/>
              </w:tabs>
              <w:jc w:val="center"/>
              <w:rPr>
                <w:rFonts w:asciiTheme="majorBidi" w:hAnsiTheme="majorBidi" w:cs="B Mitra"/>
                <w:b/>
                <w:bCs/>
                <w:lang w:bidi="fa-IR"/>
              </w:rPr>
            </w:pPr>
            <w:r>
              <w:rPr>
                <w:rFonts w:asciiTheme="majorBidi" w:hAnsiTheme="majorBidi" w:cs="B Mitra" w:hint="cs"/>
                <w:b/>
                <w:bCs/>
                <w:rtl/>
                <w:lang w:bidi="fa-IR"/>
              </w:rPr>
              <w:t>شرط معدل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47BD3" w:rsidRPr="009C73C4" w:rsidRDefault="00D47BD3" w:rsidP="00D47BD3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مطابق مقررات دانشگاه (بروشور پیوست)</w:t>
            </w:r>
          </w:p>
        </w:tc>
      </w:tr>
      <w:tr w:rsidR="00DD14D6" w:rsidTr="00DD14D6">
        <w:trPr>
          <w:trHeight w:val="439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DD14D6" w:rsidRPr="009C73C4" w:rsidRDefault="00DD14D6" w:rsidP="00DD14D6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نمره زبان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DD14D6" w:rsidRPr="00DD14D6" w:rsidRDefault="00DD14D6" w:rsidP="00DD14D6">
            <w:pPr>
              <w:rPr>
                <w:rFonts w:cs="Times New Roman"/>
                <w:color w:val="000000"/>
                <w:rtl/>
              </w:rPr>
            </w:pPr>
            <w:r w:rsidRPr="00DD14D6">
              <w:rPr>
                <w:rFonts w:cs="Times New Roman"/>
                <w:color w:val="000000"/>
              </w:rPr>
              <w:t>IELTS report 6.0 or above, TOEFL report 80 or above or other equivalent English language</w:t>
            </w:r>
            <w:r w:rsidRPr="00DD14D6">
              <w:rPr>
                <w:rFonts w:cs="Times New Roman" w:hint="eastAsia"/>
                <w:color w:val="000000"/>
              </w:rPr>
              <w:t xml:space="preserve"> </w:t>
            </w:r>
            <w:r w:rsidRPr="00DD14D6">
              <w:rPr>
                <w:rFonts w:cs="Times New Roman"/>
                <w:color w:val="000000"/>
              </w:rPr>
              <w:t>proficiency certificates.</w:t>
            </w:r>
          </w:p>
          <w:p w:rsidR="00FA3B16" w:rsidRPr="00190764" w:rsidRDefault="00DD14D6" w:rsidP="00190764">
            <w:r w:rsidRPr="00DD14D6">
              <w:t>TOEFL≥80 scores, academic IELTS≥6.0 (no subtest lower than 5.5). If the language of instruction in the previous degree was English, the applicant can provide the English language instruction certificate issued by the previous degree institution; No requirement for applicants' Chinese proficiency.</w:t>
            </w:r>
          </w:p>
          <w:p w:rsidR="00DD14D6" w:rsidRPr="00D47BD3" w:rsidRDefault="00DD14D6" w:rsidP="00FA3B16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(</w:t>
            </w:r>
            <w:r w:rsidRPr="00DD14D6">
              <w:rPr>
                <w:rFonts w:cs="B Nazanin" w:hint="cs"/>
                <w:color w:val="000000"/>
                <w:rtl/>
              </w:rPr>
              <w:t>درصورتیکه متقاضی در دوره کارشناسی ارشد به زبان انگلیسی تحصیل کرده باشد، می</w:t>
            </w:r>
            <w:r>
              <w:rPr>
                <w:rFonts w:cs="B Nazanin" w:hint="cs"/>
                <w:color w:val="000000"/>
                <w:rtl/>
              </w:rPr>
              <w:t>‌</w:t>
            </w:r>
            <w:r w:rsidRPr="00DD14D6">
              <w:rPr>
                <w:rFonts w:cs="B Nazanin" w:hint="cs"/>
                <w:color w:val="000000"/>
                <w:rtl/>
              </w:rPr>
              <w:t>تواند گواهی صادر شده توسط محل تحصیل خود را ارائه نماید.</w:t>
            </w:r>
            <w:r>
              <w:rPr>
                <w:rFonts w:cs="B Nazanin" w:hint="cs"/>
                <w:color w:val="000000"/>
                <w:rtl/>
              </w:rPr>
              <w:t>)</w:t>
            </w:r>
            <w:r w:rsidRPr="00DD14D6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DD14D6" w:rsidRPr="009C73C4" w:rsidRDefault="00DD14D6" w:rsidP="00DD14D6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مصاحبه علمی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D14D6" w:rsidRPr="009C73C4" w:rsidRDefault="00DD14D6" w:rsidP="00DD14D6">
            <w:pPr>
              <w:tabs>
                <w:tab w:val="center" w:pos="6480"/>
                <w:tab w:val="left" w:pos="10091"/>
              </w:tabs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</w:tr>
      <w:tr w:rsidR="00D3295F" w:rsidTr="00DD14D6">
        <w:trPr>
          <w:trHeight w:val="403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D3295F" w:rsidRPr="009C73C4" w:rsidRDefault="00D3295F" w:rsidP="00D3295F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سوابق کاری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D3295F" w:rsidRPr="00D86D30" w:rsidRDefault="00D3295F" w:rsidP="00D3295F">
            <w:pPr>
              <w:tabs>
                <w:tab w:val="center" w:pos="6480"/>
                <w:tab w:val="left" w:pos="10091"/>
              </w:tabs>
              <w:bidi/>
              <w:jc w:val="both"/>
              <w:rPr>
                <w:rFonts w:cs="B Mitra"/>
                <w:rtl/>
                <w:lang w:bidi="fa-IR"/>
              </w:rPr>
            </w:pPr>
            <w:r w:rsidRPr="00D86D30">
              <w:rPr>
                <w:rFonts w:cs="B Mitra" w:hint="cs"/>
                <w:rtl/>
                <w:lang w:bidi="fa-IR"/>
              </w:rPr>
              <w:t xml:space="preserve">متقاضیانی که در حوزه فضایی کشور سابقه کاری داشته و یا دارند لازم است معرفی‌نامه </w:t>
            </w:r>
            <w:r>
              <w:rPr>
                <w:rFonts w:cs="B Mitra" w:hint="cs"/>
                <w:rtl/>
                <w:lang w:bidi="fa-IR"/>
              </w:rPr>
              <w:t>نهاد</w:t>
            </w:r>
            <w:r w:rsidRPr="00D86D30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متبوع</w:t>
            </w:r>
            <w:r w:rsidRPr="00D86D30">
              <w:rPr>
                <w:rFonts w:cs="B Mitra" w:hint="cs"/>
                <w:rtl/>
                <w:lang w:bidi="fa-IR"/>
              </w:rPr>
              <w:t xml:space="preserve"> خود را نیز ارائه دهند.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D3295F" w:rsidRPr="009C73C4" w:rsidRDefault="00D3295F" w:rsidP="00D3295F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توصیه نامه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3295F" w:rsidRPr="00D47BD3" w:rsidRDefault="00D3295F" w:rsidP="00D3295F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47BD3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</w:tr>
      <w:tr w:rsidR="00D3295F" w:rsidTr="00DD14D6">
        <w:trPr>
          <w:trHeight w:val="403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D3295F" w:rsidRDefault="00D3295F" w:rsidP="00D3295F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نامه حمایت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D3295F" w:rsidRPr="009C73C4" w:rsidRDefault="00D3295F" w:rsidP="00D3295F">
            <w:pPr>
              <w:tabs>
                <w:tab w:val="center" w:pos="6480"/>
                <w:tab w:val="left" w:pos="10091"/>
              </w:tabs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91E36">
              <w:rPr>
                <w:rFonts w:cs="B Mitra" w:hint="cs"/>
                <w:rtl/>
                <w:lang w:bidi="fa-IR"/>
              </w:rPr>
              <w:t>به شرط قبولی</w:t>
            </w:r>
            <w:r>
              <w:rPr>
                <w:rFonts w:cs="B Mitra" w:hint="cs"/>
                <w:rtl/>
                <w:lang w:bidi="fa-IR"/>
              </w:rPr>
              <w:t xml:space="preserve"> متقاضی</w:t>
            </w:r>
            <w:r w:rsidRPr="00D91E36">
              <w:rPr>
                <w:rFonts w:cs="B Mitra" w:hint="cs"/>
                <w:rtl/>
                <w:lang w:bidi="fa-IR"/>
              </w:rPr>
              <w:t xml:space="preserve"> در مصاحبه عمومی وزارت علوم و تائید سازمان فضایی ایران، از سوی سازمان</w:t>
            </w:r>
            <w:r>
              <w:rPr>
                <w:rFonts w:cs="B Mitra" w:hint="cs"/>
                <w:rtl/>
                <w:lang w:bidi="fa-IR"/>
              </w:rPr>
              <w:t xml:space="preserve"> فضایی ایران</w:t>
            </w:r>
            <w:r w:rsidRPr="00D91E36">
              <w:rPr>
                <w:rFonts w:cs="B Mitra" w:hint="cs"/>
                <w:rtl/>
                <w:lang w:bidi="fa-IR"/>
              </w:rPr>
              <w:t xml:space="preserve"> معرفی</w:t>
            </w:r>
            <w:r>
              <w:rPr>
                <w:rFonts w:cs="B Mitra" w:hint="cs"/>
                <w:rtl/>
                <w:lang w:bidi="fa-IR"/>
              </w:rPr>
              <w:t>‌</w:t>
            </w:r>
            <w:r w:rsidRPr="00D91E36">
              <w:rPr>
                <w:rFonts w:cs="B Mitra" w:hint="cs"/>
                <w:rtl/>
                <w:lang w:bidi="fa-IR"/>
              </w:rPr>
              <w:t xml:space="preserve">نامه رسمی متقاضی به </w:t>
            </w:r>
            <w:r>
              <w:rPr>
                <w:rFonts w:cs="B Mitra" w:hint="cs"/>
                <w:rtl/>
                <w:lang w:bidi="fa-IR"/>
              </w:rPr>
              <w:t>دبیرخانه</w:t>
            </w:r>
            <w:r w:rsidRPr="00D91E36">
              <w:rPr>
                <w:rFonts w:cs="B Mitra"/>
                <w:lang w:bidi="fa-IR"/>
              </w:rPr>
              <w:t>APSCO</w:t>
            </w:r>
            <w:r w:rsidRPr="00D91E36">
              <w:rPr>
                <w:rFonts w:cs="B Mitra" w:hint="cs"/>
                <w:rtl/>
                <w:lang w:bidi="fa-IR"/>
              </w:rPr>
              <w:t xml:space="preserve"> ارسال میشود.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D3295F" w:rsidRDefault="00D3295F" w:rsidP="00D3295F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D3295F" w:rsidRPr="00D33A30" w:rsidRDefault="00D3295F" w:rsidP="00D3295F">
            <w:pPr>
              <w:tabs>
                <w:tab w:val="center" w:pos="6480"/>
                <w:tab w:val="left" w:pos="10091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3295F" w:rsidTr="00D77C4C">
        <w:trPr>
          <w:trHeight w:val="1816"/>
        </w:trPr>
        <w:tc>
          <w:tcPr>
            <w:tcW w:w="10430" w:type="dxa"/>
            <w:gridSpan w:val="4"/>
            <w:shd w:val="clear" w:color="auto" w:fill="auto"/>
            <w:vAlign w:val="center"/>
          </w:tcPr>
          <w:tbl>
            <w:tblPr>
              <w:tblStyle w:val="TableGrid"/>
              <w:bidiVisual/>
              <w:tblW w:w="10298" w:type="dxa"/>
              <w:tblLook w:val="04A0" w:firstRow="1" w:lastRow="0" w:firstColumn="1" w:lastColumn="0" w:noHBand="0" w:noVBand="1"/>
            </w:tblPr>
            <w:tblGrid>
              <w:gridCol w:w="10298"/>
            </w:tblGrid>
            <w:tr w:rsidR="00D3295F" w:rsidRPr="001F0FCA" w:rsidTr="001836A6">
              <w:trPr>
                <w:trHeight w:val="403"/>
              </w:trPr>
              <w:tc>
                <w:tcPr>
                  <w:tcW w:w="10298" w:type="dxa"/>
                  <w:shd w:val="clear" w:color="auto" w:fill="D9D9D9" w:themeFill="background1" w:themeFillShade="D9"/>
                  <w:vAlign w:val="center"/>
                </w:tcPr>
                <w:p w:rsidR="00D3295F" w:rsidRPr="001F0FCA" w:rsidRDefault="00D3295F" w:rsidP="00D3295F">
                  <w:p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1F0FC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توضیحات تکمیلی:</w:t>
                  </w:r>
                </w:p>
              </w:tc>
            </w:tr>
            <w:tr w:rsidR="00D3295F" w:rsidRPr="000374BA" w:rsidTr="001836A6">
              <w:trPr>
                <w:trHeight w:val="1816"/>
              </w:trPr>
              <w:tc>
                <w:tcPr>
                  <w:tcW w:w="10298" w:type="dxa"/>
                  <w:shd w:val="clear" w:color="auto" w:fill="auto"/>
                </w:tcPr>
                <w:p w:rsidR="00D3295F" w:rsidRPr="0034155F" w:rsidRDefault="00D3295F" w:rsidP="00D3295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34155F">
                    <w:rPr>
                      <w:rFonts w:cs="B Mitra" w:hint="cs"/>
                      <w:rtl/>
                      <w:lang w:bidi="fa-IR"/>
                    </w:rPr>
                    <w:t>این بورس</w:t>
                  </w:r>
                  <w:r w:rsidR="002B06D1">
                    <w:rPr>
                      <w:rFonts w:cs="B Mitra" w:hint="cs"/>
                      <w:rtl/>
                      <w:lang w:bidi="fa-IR"/>
                    </w:rPr>
                    <w:t xml:space="preserve"> تحصیلی ب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ا توجه به عضویت ج.ا.ایران در سازمان همکاری فضایی آسیا- اقیانوسیه </w:t>
                  </w:r>
                  <w:r w:rsidRPr="0034155F">
                    <w:rPr>
                      <w:rFonts w:cs="B Mitra"/>
                      <w:lang w:bidi="fa-IR"/>
                    </w:rPr>
                    <w:t>(APSCO)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و مطابق تفاهم‌نامه‌های مشترک با دانشگاههای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دولتی کشور 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>چین به متقاضیان کشورهای عضو خود تعلق می‌گیرد. سازمان فضایی ایران به عنوان نهاد متولی</w:t>
                  </w:r>
                  <w:r w:rsidR="008B7D6F">
                    <w:rPr>
                      <w:rFonts w:cs="B Mitra" w:hint="cs"/>
                      <w:rtl/>
                      <w:lang w:bidi="fa-IR"/>
                    </w:rPr>
                    <w:t xml:space="preserve"> در کشور،</w:t>
                  </w:r>
                  <w:bookmarkStart w:id="0" w:name="_GoBack"/>
                  <w:bookmarkEnd w:id="0"/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 مسئول هماهنگی‌های مربوط به معرفی متقاضیان به دبیرخانه</w:t>
                  </w:r>
                  <w:r w:rsidRPr="0034155F">
                    <w:rPr>
                      <w:rFonts w:cs="B Mitra"/>
                      <w:lang w:bidi="fa-IR"/>
                    </w:rPr>
                    <w:t xml:space="preserve">  APSCO </w:t>
                  </w:r>
                  <w:r w:rsidRPr="0034155F">
                    <w:rPr>
                      <w:rFonts w:cs="B Mitra" w:hint="cs"/>
                      <w:rtl/>
                      <w:lang w:bidi="fa-IR"/>
                    </w:rPr>
                    <w:t xml:space="preserve">خواهد بود. </w:t>
                  </w:r>
                </w:p>
                <w:p w:rsidR="00D3295F" w:rsidRPr="00D91E36" w:rsidRDefault="002B06D1" w:rsidP="007473B0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با توجه به مقررات داخلی </w:t>
                  </w:r>
                  <w:r>
                    <w:rPr>
                      <w:rFonts w:cs="B Mitra"/>
                      <w:lang w:bidi="fa-IR"/>
                    </w:rPr>
                    <w:t>APSCO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 w:rsidR="00D3295F" w:rsidRPr="00D91E36">
                    <w:rPr>
                      <w:rFonts w:cs="B Mitra" w:hint="cs"/>
                      <w:rtl/>
                      <w:lang w:bidi="fa-IR"/>
                    </w:rPr>
                    <w:t xml:space="preserve">هزینه یک بار بلیت رفت و برگشت </w:t>
                  </w:r>
                  <w:r w:rsidR="00D3295F">
                    <w:rPr>
                      <w:rFonts w:cs="B Mitra" w:hint="cs"/>
                      <w:rtl/>
                      <w:lang w:bidi="fa-IR"/>
                    </w:rPr>
                    <w:t xml:space="preserve">پذیرفته شدگان به شهر محل دانشگاه در چین توسط </w:t>
                  </w:r>
                  <w:r>
                    <w:rPr>
                      <w:rFonts w:cs="B Mitra" w:hint="cs"/>
                      <w:rtl/>
                      <w:lang w:bidi="fa-IR"/>
                    </w:rPr>
                    <w:t>دبیرخانه آن سازمان</w:t>
                  </w:r>
                  <w:r w:rsidR="00D3295F" w:rsidRPr="00D91E36">
                    <w:rPr>
                      <w:rFonts w:cs="B Mitra" w:hint="cs"/>
                      <w:rtl/>
                      <w:lang w:bidi="fa-IR"/>
                    </w:rPr>
                    <w:t xml:space="preserve"> پرداخت خواهد شد.</w:t>
                  </w:r>
                  <w:r>
                    <w:rPr>
                      <w:rFonts w:cs="B Mitra"/>
                      <w:lang w:bidi="fa-IR"/>
                    </w:rPr>
                    <w:t xml:space="preserve">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درخصوص نحوه پرداخت هزینه بلیت به اطلاعیه </w:t>
                  </w:r>
                  <w:r w:rsidRPr="002B06D1">
                    <w:rPr>
                      <w:rFonts w:cs="B Mitra" w:hint="cs"/>
                      <w:u w:val="single"/>
                      <w:rtl/>
                      <w:lang w:bidi="fa-IR"/>
                    </w:rPr>
                    <w:t>پیوست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مراجعه فرمائید</w:t>
                  </w:r>
                  <w:r w:rsidR="00862B67">
                    <w:rPr>
                      <w:rFonts w:cs="B Mitra"/>
                      <w:lang w:bidi="fa-IR"/>
                    </w:rPr>
                    <w:t>.</w:t>
                  </w:r>
                </w:p>
                <w:p w:rsidR="00D3295F" w:rsidRPr="00DA3014" w:rsidRDefault="00D3295F" w:rsidP="00D3295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به شرط قبولی در مصاحبه عمومی وزارت علوم و تائید سازمان فضایی ایران، از سوی این سازمان معرفینامه رسمی متقاضی به همراه فایل مدارک موردنیاز به دبیرخانه </w:t>
                  </w:r>
                  <w:r w:rsidRPr="00DA3014">
                    <w:rPr>
                      <w:rFonts w:cs="B Mitra"/>
                      <w:lang w:bidi="fa-IR"/>
                    </w:rPr>
                    <w:t>APSCO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 ارسال میشود.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پس از مصاحبه (غیرحضوری)  با هیئت مشترک ارزیابی </w:t>
                  </w:r>
                  <w:r>
                    <w:rPr>
                      <w:rFonts w:cs="B Mitra"/>
                      <w:lang w:bidi="fa-IR"/>
                    </w:rPr>
                    <w:t>APSCO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و دانشگاه هاربین، مدارک متقاضی به همراه توصیه نامه برای دانشگاه جهت اخذ </w:t>
                  </w:r>
                  <w:r w:rsidR="00190764">
                    <w:rPr>
                      <w:rFonts w:cs="B Mitra" w:hint="cs"/>
                      <w:rtl/>
                      <w:lang w:bidi="fa-IR"/>
                    </w:rPr>
                    <w:t xml:space="preserve">طی مراحل </w:t>
                  </w:r>
                  <w:r>
                    <w:rPr>
                      <w:rFonts w:cs="B Mitra" w:hint="cs"/>
                      <w:rtl/>
                      <w:lang w:bidi="fa-IR"/>
                    </w:rPr>
                    <w:t>بورسیه ارسال خواهد شد.</w:t>
                  </w:r>
                </w:p>
                <w:p w:rsidR="00D3295F" w:rsidRDefault="00D3295F" w:rsidP="00D3295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 w:rsidRPr="00DA3014">
                    <w:rPr>
                      <w:rFonts w:cs="B Mitra" w:hint="cs"/>
                      <w:rtl/>
                      <w:lang w:bidi="fa-IR"/>
                    </w:rPr>
                    <w:lastRenderedPageBreak/>
                    <w:t xml:space="preserve">متقاضیان برای اطلاع از جزئیات بورسیه و نحوه ارسال تقاضا، بدقت بروشور دانشگاه و شرایط آن را مطالعه </w:t>
                  </w:r>
                  <w:r>
                    <w:rPr>
                      <w:rFonts w:cs="B Mitra" w:hint="cs"/>
                      <w:rtl/>
                      <w:lang w:bidi="fa-IR"/>
                    </w:rPr>
                    <w:t>کنند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. لازم بذکر است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متقاضیان 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لازم است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پس از اطمینان از نتیجه ارزیابی، 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نسبت به تکمیل فرم درخواست خود تنها در وبگاه دانشگاه اقدام نمایند.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پس 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>از دریافت نظر مثبت دانشگاه، می</w:t>
                  </w:r>
                  <w:r>
                    <w:rPr>
                      <w:rFonts w:cs="B Mitra" w:hint="cs"/>
                      <w:rtl/>
                      <w:lang w:bidi="fa-IR"/>
                    </w:rPr>
                    <w:t>‌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توانند فرم شورای بورسیه چین </w:t>
                  </w:r>
                  <w:r w:rsidRPr="00DA3014">
                    <w:rPr>
                      <w:rFonts w:cs="B Mitra"/>
                      <w:lang w:bidi="fa-IR"/>
                    </w:rPr>
                    <w:t>(CSC)</w:t>
                  </w:r>
                  <w:r w:rsidRPr="00DA3014">
                    <w:rPr>
                      <w:rFonts w:cs="B Mitra" w:hint="cs"/>
                      <w:rtl/>
                      <w:lang w:bidi="fa-IR"/>
                    </w:rPr>
                    <w:t xml:space="preserve"> را تکمیل نمایند.</w:t>
                  </w:r>
                </w:p>
                <w:p w:rsidR="00D3295F" w:rsidRDefault="00D3295F" w:rsidP="00D3295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مدارک موردنیاز جهت ارسال درخواست در </w:t>
                  </w:r>
                  <w:r w:rsidRPr="00B2359C">
                    <w:rPr>
                      <w:rFonts w:cs="B Mitra" w:hint="cs"/>
                      <w:u w:val="single"/>
                      <w:rtl/>
                      <w:lang w:bidi="fa-IR"/>
                    </w:rPr>
                    <w:t>بروشور پیوست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آمده است</w:t>
                  </w:r>
                  <w:r w:rsidR="00AB0C3F">
                    <w:rPr>
                      <w:rFonts w:cs="B Mitra" w:hint="cs"/>
                      <w:rtl/>
                      <w:lang w:bidi="fa-IR"/>
                    </w:rPr>
                    <w:t>.</w:t>
                  </w:r>
                  <w:r w:rsidR="001106FB"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</w:p>
                <w:p w:rsidR="001106FB" w:rsidRDefault="001106FB" w:rsidP="001106FB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متقاضیان لازم است </w:t>
                  </w:r>
                  <w:r>
                    <w:rPr>
                      <w:rFonts w:cs="Calibri" w:hint="cs"/>
                      <w:rtl/>
                      <w:lang w:bidi="fa-IR"/>
                    </w:rPr>
                    <w:t>"</w:t>
                  </w:r>
                  <w:r>
                    <w:rPr>
                      <w:rFonts w:cs="B Mitra" w:hint="cs"/>
                      <w:rtl/>
                      <w:lang w:bidi="fa-IR"/>
                    </w:rPr>
                    <w:t>پروپوزال تحقیق</w:t>
                  </w:r>
                  <w:r>
                    <w:rPr>
                      <w:rFonts w:cs="Calibri" w:hint="cs"/>
                      <w:rtl/>
                      <w:lang w:bidi="fa-IR"/>
                    </w:rPr>
                    <w:t>"</w:t>
                  </w:r>
                  <w:r>
                    <w:rPr>
                      <w:rFonts w:cs="B Mitra"/>
                      <w:lang w:bidi="fa-IR"/>
                    </w:rPr>
                    <w:t xml:space="preserve"> (study plan)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خود را مطابق </w:t>
                  </w:r>
                  <w:r w:rsidRPr="001106FB">
                    <w:rPr>
                      <w:rFonts w:cs="B Mitra" w:hint="cs"/>
                      <w:u w:val="single"/>
                      <w:rtl/>
                      <w:lang w:bidi="fa-IR"/>
                    </w:rPr>
                    <w:t>فرم پیوست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تکمیل و مطابق فرایند توضیح داده شده به همراه سایر مدارک ارسال نمایند.</w:t>
                  </w:r>
                </w:p>
                <w:p w:rsidR="001106FB" w:rsidRDefault="001106FB" w:rsidP="001106FB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center" w:pos="6480"/>
                      <w:tab w:val="left" w:pos="10091"/>
                    </w:tabs>
                    <w:bidi/>
                    <w:spacing w:before="240"/>
                    <w:jc w:val="both"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فرم </w:t>
                  </w:r>
                  <w:r>
                    <w:rPr>
                      <w:rFonts w:cs="Calibri" w:hint="cs"/>
                      <w:rtl/>
                      <w:lang w:bidi="fa-IR"/>
                    </w:rPr>
                    <w:t>"</w:t>
                  </w:r>
                  <w:r>
                    <w:rPr>
                      <w:rFonts w:cs="B Mitra" w:hint="cs"/>
                      <w:rtl/>
                      <w:lang w:bidi="fa-IR"/>
                    </w:rPr>
                    <w:t>گواهی سلامت</w:t>
                  </w:r>
                  <w:r>
                    <w:rPr>
                      <w:rFonts w:cs="Calibri" w:hint="cs"/>
                      <w:rtl/>
                      <w:lang w:bidi="fa-IR"/>
                    </w:rPr>
                    <w:t>"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Mitra"/>
                      <w:lang w:bidi="fa-IR"/>
                    </w:rPr>
                    <w:t xml:space="preserve">(physical examination record for foreigner)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به پیوست جهت تکمیل و ارسال به همراه سایر مدارک به پیوست است</w:t>
                  </w:r>
                  <w:r w:rsidR="00003D7C">
                    <w:rPr>
                      <w:rFonts w:cs="B Mitra" w:hint="cs"/>
                      <w:rtl/>
                      <w:lang w:bidi="fa-IR"/>
                    </w:rPr>
                    <w:t>.</w:t>
                  </w:r>
                </w:p>
                <w:p w:rsidR="00AB0C3F" w:rsidRDefault="00AB0C3F" w:rsidP="00AB0C3F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center" w:pos="6480"/>
                      <w:tab w:val="left" w:pos="10091"/>
                    </w:tabs>
                    <w:bidi/>
                    <w:rPr>
                      <w:rFonts w:cs="B Mitra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متقاضیان </w:t>
                  </w:r>
                  <w:r w:rsidR="00582C05">
                    <w:rPr>
                      <w:rFonts w:cs="B Mitra" w:hint="cs"/>
                      <w:rtl/>
                      <w:lang w:bidi="fa-IR"/>
                    </w:rPr>
                    <w:t xml:space="preserve">لازم است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از یکی از اساتید گرایشهای درخواستی نامه پذیرش </w:t>
                  </w:r>
                  <w:r>
                    <w:rPr>
                      <w:rFonts w:cs="B Mitra"/>
                      <w:lang w:bidi="fa-IR"/>
                    </w:rPr>
                    <w:t>(acceptance letter)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دریافت کنند.</w:t>
                  </w:r>
                </w:p>
                <w:p w:rsidR="00D3295F" w:rsidRPr="00B2359C" w:rsidRDefault="00D3295F" w:rsidP="001106FB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center" w:pos="6480"/>
                      <w:tab w:val="left" w:pos="10091"/>
                    </w:tabs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B2359C">
                    <w:rPr>
                      <w:rFonts w:cs="B Mitra" w:hint="cs"/>
                      <w:rtl/>
                      <w:lang w:bidi="fa-IR"/>
                    </w:rPr>
                    <w:t>بارگذاری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 کلیه</w:t>
                  </w:r>
                  <w:r w:rsidRPr="00B2359C">
                    <w:rPr>
                      <w:rFonts w:cs="B Mitra" w:hint="cs"/>
                      <w:rtl/>
                      <w:lang w:bidi="fa-IR"/>
                    </w:rPr>
                    <w:t xml:space="preserve"> مدارک درخواستی دانشگاه جهت تشکیل پرونده 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در سامانه سجاد (سامانه جامع امور دانشجویان </w:t>
                  </w:r>
                  <w:r>
                    <w:rPr>
                      <w:rFonts w:cs="B Mitra"/>
                      <w:lang w:bidi="fa-IR"/>
                    </w:rPr>
                    <w:t>portal.saorg.ir</w:t>
                  </w:r>
                  <w:r>
                    <w:rPr>
                      <w:rFonts w:cs="B Mitra" w:hint="cs"/>
                      <w:rtl/>
                      <w:lang w:bidi="fa-IR"/>
                    </w:rPr>
                    <w:t xml:space="preserve">) </w:t>
                  </w:r>
                  <w:r w:rsidRPr="00B2359C">
                    <w:rPr>
                      <w:rFonts w:cs="B Mitra" w:hint="cs"/>
                      <w:rtl/>
                      <w:lang w:bidi="fa-IR"/>
                    </w:rPr>
                    <w:t xml:space="preserve">الزامی است. درصورت نداشتن هریک </w:t>
                  </w:r>
                  <w:r>
                    <w:rPr>
                      <w:rFonts w:cs="B Mitra" w:hint="cs"/>
                      <w:rtl/>
                      <w:lang w:bidi="fa-IR"/>
                    </w:rPr>
                    <w:t>از مدارک</w:t>
                  </w:r>
                  <w:r w:rsidRPr="00B2359C">
                    <w:rPr>
                      <w:rFonts w:cs="B Mitra" w:hint="cs"/>
                      <w:rtl/>
                      <w:lang w:bidi="fa-IR"/>
                    </w:rPr>
                    <w:t xml:space="preserve"> درخواستی امکان بررسی پرونده متقاضی وجود ندارد.</w:t>
                  </w:r>
                </w:p>
              </w:tc>
            </w:tr>
          </w:tbl>
          <w:p w:rsidR="00D3295F" w:rsidRPr="001F0FCA" w:rsidRDefault="00D3295F" w:rsidP="00D3295F">
            <w:pPr>
              <w:tabs>
                <w:tab w:val="center" w:pos="6480"/>
                <w:tab w:val="left" w:pos="10091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922EF" w:rsidRPr="009C73C4" w:rsidRDefault="001922EF" w:rsidP="001F0FCA">
      <w:pPr>
        <w:tabs>
          <w:tab w:val="center" w:pos="6480"/>
          <w:tab w:val="left" w:pos="10091"/>
        </w:tabs>
        <w:bidi/>
        <w:spacing w:after="0"/>
        <w:rPr>
          <w:rFonts w:cs="B Mitra"/>
          <w:b/>
          <w:bCs/>
          <w:rtl/>
          <w:lang w:bidi="fa-IR"/>
        </w:rPr>
      </w:pPr>
    </w:p>
    <w:sectPr w:rsidR="001922EF" w:rsidRPr="009C73C4" w:rsidSect="00082920">
      <w:headerReference w:type="default" r:id="rId7"/>
      <w:pgSz w:w="11907" w:h="16840" w:code="9"/>
      <w:pgMar w:top="360" w:right="747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D2E" w:rsidRDefault="005C1D2E" w:rsidP="009C73C4">
      <w:pPr>
        <w:spacing w:after="0" w:line="240" w:lineRule="auto"/>
      </w:pPr>
      <w:r>
        <w:separator/>
      </w:r>
    </w:p>
  </w:endnote>
  <w:endnote w:type="continuationSeparator" w:id="0">
    <w:p w:rsidR="005C1D2E" w:rsidRDefault="005C1D2E" w:rsidP="009C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D2E" w:rsidRDefault="005C1D2E" w:rsidP="009C73C4">
      <w:pPr>
        <w:spacing w:after="0" w:line="240" w:lineRule="auto"/>
      </w:pPr>
      <w:r>
        <w:separator/>
      </w:r>
    </w:p>
  </w:footnote>
  <w:footnote w:type="continuationSeparator" w:id="0">
    <w:p w:rsidR="005C1D2E" w:rsidRDefault="005C1D2E" w:rsidP="009C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C4" w:rsidRDefault="009C73C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5762625</wp:posOffset>
          </wp:positionH>
          <wp:positionV relativeFrom="paragraph">
            <wp:posOffset>-285750</wp:posOffset>
          </wp:positionV>
          <wp:extent cx="666115" cy="704215"/>
          <wp:effectExtent l="0" t="0" r="635" b="63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C5C42"/>
    <w:multiLevelType w:val="hybridMultilevel"/>
    <w:tmpl w:val="7C286E6A"/>
    <w:lvl w:ilvl="0" w:tplc="50D2E406">
      <w:start w:val="1"/>
      <w:numFmt w:val="decimal"/>
      <w:lvlText w:val="%1-"/>
      <w:lvlJc w:val="left"/>
      <w:pPr>
        <w:ind w:left="720" w:hanging="360"/>
      </w:pPr>
      <w:rPr>
        <w:rFonts w:cs="B Mitra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2155"/>
    <w:multiLevelType w:val="hybridMultilevel"/>
    <w:tmpl w:val="06FC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14C0B"/>
    <w:multiLevelType w:val="hybridMultilevel"/>
    <w:tmpl w:val="175A2D1E"/>
    <w:lvl w:ilvl="0" w:tplc="D4D22C4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B Dav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45BD1"/>
    <w:multiLevelType w:val="hybridMultilevel"/>
    <w:tmpl w:val="C1EE407E"/>
    <w:lvl w:ilvl="0" w:tplc="DE02B6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34C63"/>
    <w:multiLevelType w:val="hybridMultilevel"/>
    <w:tmpl w:val="79EE1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59"/>
    <w:rsid w:val="00003D7C"/>
    <w:rsid w:val="00010487"/>
    <w:rsid w:val="000144B0"/>
    <w:rsid w:val="00014794"/>
    <w:rsid w:val="00082920"/>
    <w:rsid w:val="000B270E"/>
    <w:rsid w:val="000E2F54"/>
    <w:rsid w:val="000E4554"/>
    <w:rsid w:val="000E7BFF"/>
    <w:rsid w:val="00105513"/>
    <w:rsid w:val="00106AF3"/>
    <w:rsid w:val="001106FB"/>
    <w:rsid w:val="001247D2"/>
    <w:rsid w:val="00185E12"/>
    <w:rsid w:val="00190764"/>
    <w:rsid w:val="001922EF"/>
    <w:rsid w:val="001B1C5D"/>
    <w:rsid w:val="001F0FCA"/>
    <w:rsid w:val="002170A5"/>
    <w:rsid w:val="00253B18"/>
    <w:rsid w:val="002B06D1"/>
    <w:rsid w:val="002C7EAC"/>
    <w:rsid w:val="002D3AB9"/>
    <w:rsid w:val="002F16BB"/>
    <w:rsid w:val="002F411A"/>
    <w:rsid w:val="00336930"/>
    <w:rsid w:val="00375250"/>
    <w:rsid w:val="003F3021"/>
    <w:rsid w:val="00424A00"/>
    <w:rsid w:val="00440D3B"/>
    <w:rsid w:val="0046034D"/>
    <w:rsid w:val="004A7C7D"/>
    <w:rsid w:val="004B5643"/>
    <w:rsid w:val="004F7BEA"/>
    <w:rsid w:val="005259BC"/>
    <w:rsid w:val="0054383B"/>
    <w:rsid w:val="00582C05"/>
    <w:rsid w:val="00590E62"/>
    <w:rsid w:val="005C1D2E"/>
    <w:rsid w:val="00604C8B"/>
    <w:rsid w:val="00606F18"/>
    <w:rsid w:val="00641245"/>
    <w:rsid w:val="006504FA"/>
    <w:rsid w:val="00661D7B"/>
    <w:rsid w:val="006A0F8F"/>
    <w:rsid w:val="006A1864"/>
    <w:rsid w:val="006F613C"/>
    <w:rsid w:val="00700B8E"/>
    <w:rsid w:val="007473B0"/>
    <w:rsid w:val="007A0E14"/>
    <w:rsid w:val="007C2217"/>
    <w:rsid w:val="007D01FB"/>
    <w:rsid w:val="007D7685"/>
    <w:rsid w:val="007F26FC"/>
    <w:rsid w:val="008131D6"/>
    <w:rsid w:val="008421ED"/>
    <w:rsid w:val="00855516"/>
    <w:rsid w:val="00862784"/>
    <w:rsid w:val="00862B67"/>
    <w:rsid w:val="0089177A"/>
    <w:rsid w:val="008B4B3F"/>
    <w:rsid w:val="008B7D6F"/>
    <w:rsid w:val="008E6D79"/>
    <w:rsid w:val="008F7F3E"/>
    <w:rsid w:val="009C73C4"/>
    <w:rsid w:val="009D1263"/>
    <w:rsid w:val="009F3D57"/>
    <w:rsid w:val="00A07374"/>
    <w:rsid w:val="00A353D3"/>
    <w:rsid w:val="00A62405"/>
    <w:rsid w:val="00A64E63"/>
    <w:rsid w:val="00A71199"/>
    <w:rsid w:val="00AB0C3F"/>
    <w:rsid w:val="00AC4049"/>
    <w:rsid w:val="00AF5782"/>
    <w:rsid w:val="00B000D3"/>
    <w:rsid w:val="00B15FC5"/>
    <w:rsid w:val="00B23355"/>
    <w:rsid w:val="00B7018F"/>
    <w:rsid w:val="00B81F7E"/>
    <w:rsid w:val="00B854C5"/>
    <w:rsid w:val="00C030AE"/>
    <w:rsid w:val="00C57459"/>
    <w:rsid w:val="00D3295F"/>
    <w:rsid w:val="00D33A30"/>
    <w:rsid w:val="00D47BD3"/>
    <w:rsid w:val="00D723D1"/>
    <w:rsid w:val="00D76A0C"/>
    <w:rsid w:val="00D77C4C"/>
    <w:rsid w:val="00D86110"/>
    <w:rsid w:val="00DD14D6"/>
    <w:rsid w:val="00DF4FD1"/>
    <w:rsid w:val="00DF7680"/>
    <w:rsid w:val="00E243A6"/>
    <w:rsid w:val="00E437A5"/>
    <w:rsid w:val="00E544E4"/>
    <w:rsid w:val="00E752DF"/>
    <w:rsid w:val="00EB61A5"/>
    <w:rsid w:val="00EF26B3"/>
    <w:rsid w:val="00F14691"/>
    <w:rsid w:val="00F30896"/>
    <w:rsid w:val="00F620FE"/>
    <w:rsid w:val="00FA0A81"/>
    <w:rsid w:val="00FA1253"/>
    <w:rsid w:val="00FA3B16"/>
    <w:rsid w:val="00FD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37A94"/>
  <w15:docId w15:val="{A1533635-40C9-405D-8F37-13071CCA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16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8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018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3C4"/>
  </w:style>
  <w:style w:type="paragraph" w:styleId="Footer">
    <w:name w:val="footer"/>
    <w:basedOn w:val="Normal"/>
    <w:link w:val="FooterChar"/>
    <w:uiPriority w:val="99"/>
    <w:unhideWhenUsed/>
    <w:rsid w:val="009C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3C4"/>
  </w:style>
  <w:style w:type="character" w:styleId="UnresolvedMention">
    <w:name w:val="Unresolved Mention"/>
    <w:basedOn w:val="DefaultParagraphFont"/>
    <w:uiPriority w:val="99"/>
    <w:semiHidden/>
    <w:unhideWhenUsed/>
    <w:rsid w:val="007C2217"/>
    <w:rPr>
      <w:color w:val="605E5C"/>
      <w:shd w:val="clear" w:color="auto" w:fill="E1DFDD"/>
    </w:rPr>
  </w:style>
  <w:style w:type="table" w:customStyle="1" w:styleId="TableNormal1">
    <w:name w:val="Table Normal1"/>
    <w:semiHidden/>
    <w:unhideWhenUsed/>
    <w:qFormat/>
    <w:rsid w:val="000E4554"/>
    <w:pPr>
      <w:spacing w:after="0" w:line="240" w:lineRule="auto"/>
    </w:pPr>
    <w:rPr>
      <w:rFonts w:ascii="Arial" w:eastAsiaTheme="minorEastAsia" w:hAnsi="Arial" w:cs="Arial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sid w:val="000E4554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qFormat/>
    <w:rsid w:val="00862B67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62B67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N.atighechi</dc:creator>
  <cp:lastModifiedBy>mozaffarzadeh</cp:lastModifiedBy>
  <cp:revision>10</cp:revision>
  <cp:lastPrinted>2022-12-12T12:36:00Z</cp:lastPrinted>
  <dcterms:created xsi:type="dcterms:W3CDTF">2025-11-23T14:10:00Z</dcterms:created>
  <dcterms:modified xsi:type="dcterms:W3CDTF">2025-11-30T10:18:00Z</dcterms:modified>
</cp:coreProperties>
</file>